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72680" w14:textId="6549A618" w:rsidR="006C1E35" w:rsidRPr="00D97A6F" w:rsidRDefault="006C1E35" w:rsidP="006C1E35">
      <w:pPr>
        <w:pStyle w:val="3GPPHeader"/>
        <w:spacing w:after="60"/>
        <w:rPr>
          <w:sz w:val="32"/>
          <w:szCs w:val="32"/>
        </w:rPr>
      </w:pPr>
      <w:bookmarkStart w:id="0" w:name="_Hlk114668827"/>
      <w:bookmarkStart w:id="1" w:name="_Hlk101455499"/>
      <w:r w:rsidRPr="00F1784D">
        <w:t>3GPP TSG-RAN WG4 Meeting #10</w:t>
      </w:r>
      <w:r>
        <w:t>4-bis</w:t>
      </w:r>
      <w:r w:rsidRPr="00F1784D">
        <w:t>-e</w:t>
      </w:r>
      <w:r w:rsidRPr="00F1784D">
        <w:tab/>
      </w:r>
      <w:r w:rsidRPr="00D97A6F">
        <w:rPr>
          <w:szCs w:val="24"/>
        </w:rPr>
        <w:t>R4-22</w:t>
      </w:r>
      <w:r w:rsidR="00392CC1">
        <w:rPr>
          <w:szCs w:val="24"/>
        </w:rPr>
        <w:t>15910</w:t>
      </w:r>
    </w:p>
    <w:p w14:paraId="65F55581" w14:textId="3A7CBDD7" w:rsidR="008A22CF" w:rsidRPr="00F1784D" w:rsidRDefault="006C1E35" w:rsidP="006C1E35">
      <w:pPr>
        <w:pStyle w:val="3GPPHeader"/>
      </w:pPr>
      <w:r w:rsidRPr="007C1A20">
        <w:t xml:space="preserve">Electronic Meeting, </w:t>
      </w:r>
      <w:r>
        <w:t>October</w:t>
      </w:r>
      <w:r w:rsidRPr="007C1A20">
        <w:t xml:space="preserve"> 1</w:t>
      </w:r>
      <w:r>
        <w:t>0</w:t>
      </w:r>
      <w:r w:rsidRPr="007C1A20">
        <w:t xml:space="preserve"> – </w:t>
      </w:r>
      <w:r>
        <w:t>October</w:t>
      </w:r>
      <w:r w:rsidRPr="007C1A20">
        <w:t xml:space="preserve"> </w:t>
      </w:r>
      <w:r>
        <w:t>19</w:t>
      </w:r>
      <w:r w:rsidRPr="007C1A20">
        <w:t>, 2022</w:t>
      </w:r>
      <w:bookmarkEnd w:id="0"/>
    </w:p>
    <w:p w14:paraId="33FF9A3D" w14:textId="7045B8C7" w:rsidR="00894FD6" w:rsidRDefault="008A22CF" w:rsidP="00C91E05">
      <w:pPr>
        <w:pStyle w:val="3GPPHeader"/>
        <w:rPr>
          <w:sz w:val="22"/>
        </w:rPr>
      </w:pPr>
      <w:r w:rsidRPr="00F1784D">
        <w:rPr>
          <w:sz w:val="22"/>
        </w:rPr>
        <w:t>Agenda Item:</w:t>
      </w:r>
      <w:r w:rsidRPr="00F1784D">
        <w:rPr>
          <w:sz w:val="22"/>
        </w:rPr>
        <w:tab/>
      </w:r>
      <w:r w:rsidR="001D1A78">
        <w:rPr>
          <w:sz w:val="22"/>
        </w:rPr>
        <w:t>4</w:t>
      </w:r>
      <w:r w:rsidR="002C52B3" w:rsidRPr="00F1784D">
        <w:rPr>
          <w:sz w:val="22"/>
        </w:rPr>
        <w:t>.</w:t>
      </w:r>
      <w:r w:rsidR="008B26EC">
        <w:rPr>
          <w:sz w:val="22"/>
        </w:rPr>
        <w:t>3</w:t>
      </w:r>
      <w:r w:rsidR="002C52B3" w:rsidRPr="00F1784D">
        <w:rPr>
          <w:sz w:val="22"/>
        </w:rPr>
        <w:t>.</w:t>
      </w:r>
      <w:r w:rsidR="008B26EC">
        <w:rPr>
          <w:sz w:val="22"/>
        </w:rPr>
        <w:t>7</w:t>
      </w:r>
      <w:r w:rsidR="009B0D99">
        <w:rPr>
          <w:sz w:val="22"/>
        </w:rPr>
        <w:t>.2</w:t>
      </w:r>
      <w:r w:rsidR="00FD3527">
        <w:rPr>
          <w:sz w:val="22"/>
        </w:rPr>
        <w:t>.1</w:t>
      </w:r>
      <w:bookmarkEnd w:id="1"/>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087965C8" w:rsidR="008A22CF" w:rsidRPr="00F1784D" w:rsidRDefault="008A22CF" w:rsidP="00FD3527">
      <w:pPr>
        <w:pStyle w:val="3GPPHeader"/>
        <w:rPr>
          <w:sz w:val="22"/>
        </w:rPr>
      </w:pPr>
      <w:r w:rsidRPr="00F1784D">
        <w:rPr>
          <w:sz w:val="22"/>
        </w:rPr>
        <w:t>Title:</w:t>
      </w:r>
      <w:r w:rsidRPr="00F1784D">
        <w:rPr>
          <w:sz w:val="22"/>
        </w:rPr>
        <w:tab/>
      </w:r>
      <w:r w:rsidR="00FD3527">
        <w:rPr>
          <w:sz w:val="22"/>
        </w:rPr>
        <w:t>The remaining issues of the PDSCH requirements</w:t>
      </w:r>
      <w:r w:rsidR="00627872" w:rsidRPr="00F1784D">
        <w:rPr>
          <w:sz w:val="22"/>
        </w:rPr>
        <w:t xml:space="preserve"> </w:t>
      </w:r>
      <w:r w:rsidR="00FD3527">
        <w:rPr>
          <w:sz w:val="22"/>
        </w:rPr>
        <w:t>in</w:t>
      </w:r>
      <w:r w:rsidR="00FD3527" w:rsidRPr="00FD3527">
        <w:rPr>
          <w:sz w:val="22"/>
        </w:rPr>
        <w:t xml:space="preserve"> </w:t>
      </w:r>
      <w:r w:rsidR="000D2576">
        <w:rPr>
          <w:sz w:val="22"/>
        </w:rPr>
        <w:t>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4DEE57A6" w14:textId="2B7F58E8" w:rsidR="00815D49" w:rsidRDefault="0094047F" w:rsidP="00815D49">
      <w:pPr>
        <w:jc w:val="both"/>
      </w:pPr>
      <w:r w:rsidRPr="00FB7DD4">
        <w:t xml:space="preserve">In this paper, we present our view on </w:t>
      </w:r>
      <w:r w:rsidR="008B3D89">
        <w:t xml:space="preserve">the remaining issues of the </w:t>
      </w:r>
      <w:r w:rsidR="00FB7DD4">
        <w:t xml:space="preserve">PDSCH </w:t>
      </w:r>
      <w:r w:rsidR="002E6A44">
        <w:t xml:space="preserve">demodulation </w:t>
      </w:r>
      <w:r w:rsidR="00FB7DD4">
        <w:t xml:space="preserve">requirements </w:t>
      </w:r>
      <w:r w:rsidRPr="00FB7DD4">
        <w:t>for FR2-2.</w:t>
      </w:r>
      <w:r w:rsidR="00215869" w:rsidRPr="00FB7DD4">
        <w:t xml:space="preserve"> </w:t>
      </w:r>
      <w:r w:rsidR="00815D49">
        <w:t>Furthermore, in RAN4 meeting #10</w:t>
      </w:r>
      <w:r w:rsidR="008B3D89">
        <w:t>4</w:t>
      </w:r>
      <w:r w:rsidR="00815D49">
        <w:t xml:space="preserve">-e, WF [1] underlined </w:t>
      </w:r>
      <w:r w:rsidR="008B3D89">
        <w:t xml:space="preserve">the propagation environment to be considered to set the test cases. </w:t>
      </w:r>
    </w:p>
    <w:tbl>
      <w:tblPr>
        <w:tblStyle w:val="TableGrid"/>
        <w:tblW w:w="0" w:type="auto"/>
        <w:tblLook w:val="04A0" w:firstRow="1" w:lastRow="0" w:firstColumn="1" w:lastColumn="0" w:noHBand="0" w:noVBand="1"/>
      </w:tblPr>
      <w:tblGrid>
        <w:gridCol w:w="9629"/>
      </w:tblGrid>
      <w:tr w:rsidR="00815D49" w:rsidRPr="00FE4768" w14:paraId="1E1978E7" w14:textId="77777777" w:rsidTr="001D67D4">
        <w:tc>
          <w:tcPr>
            <w:tcW w:w="9629" w:type="dxa"/>
          </w:tcPr>
          <w:p w14:paraId="3C7953CA" w14:textId="77777777" w:rsidR="008B3D89" w:rsidRDefault="008B3D89" w:rsidP="008B3D89">
            <w:pPr>
              <w:rPr>
                <w:rFonts w:cs="SimSun"/>
                <w:b/>
                <w:u w:val="single"/>
                <w:lang w:eastAsia="zh-CN"/>
              </w:rPr>
            </w:pPr>
            <w:r>
              <w:rPr>
                <w:rFonts w:cs="SimSun"/>
                <w:b/>
                <w:u w:val="single"/>
                <w:lang w:eastAsia="zh-CN"/>
              </w:rPr>
              <w:t xml:space="preserve">Channel model tap delay resolution </w:t>
            </w:r>
          </w:p>
          <w:p w14:paraId="1590501E" w14:textId="77777777" w:rsidR="008B3D89" w:rsidRDefault="008B3D89" w:rsidP="008B3D89">
            <w:pPr>
              <w:numPr>
                <w:ilvl w:val="0"/>
                <w:numId w:val="24"/>
              </w:numPr>
              <w:spacing w:after="120" w:line="240" w:lineRule="auto"/>
              <w:ind w:left="720"/>
              <w:rPr>
                <w:rFonts w:cs="SimSun"/>
                <w:szCs w:val="24"/>
                <w:lang w:eastAsia="zh-CN"/>
              </w:rPr>
            </w:pPr>
            <w:r>
              <w:rPr>
                <w:rFonts w:cs="SimSun"/>
                <w:szCs w:val="24"/>
                <w:lang w:eastAsia="zh-CN"/>
              </w:rPr>
              <w:t>Delay resolution: 5ns for below or equal to 200MHz CBW, 2ns for above 200MHz CBW</w:t>
            </w:r>
          </w:p>
          <w:p w14:paraId="5C5E394E" w14:textId="77777777" w:rsidR="008B3D89" w:rsidRDefault="008B3D89" w:rsidP="008B3D89">
            <w:pPr>
              <w:pStyle w:val="ListParagraph"/>
              <w:numPr>
                <w:ilvl w:val="0"/>
                <w:numId w:val="24"/>
              </w:numPr>
              <w:autoSpaceDN w:val="0"/>
              <w:spacing w:after="120" w:line="240" w:lineRule="auto"/>
              <w:ind w:left="720"/>
              <w:rPr>
                <w:rFonts w:cs="SimSun"/>
                <w:szCs w:val="24"/>
                <w:lang w:eastAsia="zh-CN"/>
              </w:rPr>
            </w:pPr>
            <w:r>
              <w:rPr>
                <w:rFonts w:cs="SimSun"/>
                <w:szCs w:val="24"/>
                <w:lang w:eastAsia="zh-CN"/>
              </w:rPr>
              <w:t>[Maximum Number of Taps]: 12 taps for CBW smaller than 200MHz and 16 taps for CBW larger  than 200MHz;</w:t>
            </w:r>
          </w:p>
          <w:p w14:paraId="25C95E32" w14:textId="61B4BDA9" w:rsidR="008B3D89" w:rsidRDefault="008B3D89" w:rsidP="008B3D89">
            <w:pPr>
              <w:numPr>
                <w:ilvl w:val="0"/>
                <w:numId w:val="24"/>
              </w:numPr>
              <w:spacing w:after="120" w:line="240" w:lineRule="auto"/>
              <w:ind w:left="-60"/>
              <w:rPr>
                <w:rFonts w:eastAsia="Times New Roman" w:cs="SimSun"/>
                <w:lang w:eastAsia="zh-CN"/>
              </w:rPr>
            </w:pPr>
            <w:r>
              <w:rPr>
                <w:rFonts w:cs="SimSun"/>
                <w:szCs w:val="24"/>
                <w:lang w:eastAsia="zh-CN"/>
              </w:rPr>
              <w:t>Adopt channel model according to the channel bandwidth as</w:t>
            </w:r>
            <w:r w:rsidR="006E62AC">
              <w:rPr>
                <w:rFonts w:cs="SimSun"/>
                <w:szCs w:val="24"/>
                <w:lang w:eastAsia="zh-CN"/>
              </w:rPr>
              <w:t xml:space="preserve"> (detailed in the Appendix)</w:t>
            </w:r>
            <w:r>
              <w:rPr>
                <w:rFonts w:cs="SimSun"/>
                <w:szCs w:val="24"/>
                <w:lang w:eastAsia="zh-CN"/>
              </w:rPr>
              <w:t>:</w:t>
            </w:r>
            <w:r>
              <w:rPr>
                <w:rFonts w:eastAsia="Times New Roman" w:cs="SimSun"/>
                <w:lang w:eastAsia="zh-CN"/>
              </w:rPr>
              <w:t xml:space="preserve"> </w:t>
            </w:r>
          </w:p>
          <w:tbl>
            <w:tblPr>
              <w:tblStyle w:val="TableGrid6"/>
              <w:tblW w:w="0" w:type="auto"/>
              <w:tblInd w:w="0" w:type="dxa"/>
              <w:tblLook w:val="04A0" w:firstRow="1" w:lastRow="0" w:firstColumn="1" w:lastColumn="0" w:noHBand="0" w:noVBand="1"/>
            </w:tblPr>
            <w:tblGrid>
              <w:gridCol w:w="1742"/>
              <w:gridCol w:w="1743"/>
              <w:gridCol w:w="1743"/>
              <w:gridCol w:w="1743"/>
              <w:gridCol w:w="1743"/>
            </w:tblGrid>
            <w:tr w:rsidR="008B3D89" w14:paraId="764B575D" w14:textId="77777777" w:rsidTr="00815D13">
              <w:tc>
                <w:tcPr>
                  <w:tcW w:w="1742" w:type="dxa"/>
                  <w:tcBorders>
                    <w:top w:val="single" w:sz="4" w:space="0" w:color="auto"/>
                    <w:left w:val="single" w:sz="4" w:space="0" w:color="auto"/>
                    <w:bottom w:val="single" w:sz="4" w:space="0" w:color="auto"/>
                    <w:right w:val="single" w:sz="4" w:space="0" w:color="auto"/>
                  </w:tcBorders>
                  <w:hideMark/>
                </w:tcPr>
                <w:p w14:paraId="392F7D7B" w14:textId="77777777" w:rsidR="008B3D89" w:rsidRDefault="008B3D89" w:rsidP="008B3D89">
                  <w:pPr>
                    <w:keepNext/>
                    <w:keepLines/>
                    <w:spacing w:after="0"/>
                    <w:jc w:val="center"/>
                    <w:rPr>
                      <w:b/>
                      <w:sz w:val="18"/>
                      <w:lang w:val="en-GB"/>
                    </w:rPr>
                  </w:pPr>
                  <w:r>
                    <w:rPr>
                      <w:b/>
                      <w:sz w:val="18"/>
                    </w:rPr>
                    <w:t>SCS [kHz]</w:t>
                  </w:r>
                </w:p>
              </w:tc>
              <w:tc>
                <w:tcPr>
                  <w:tcW w:w="1743" w:type="dxa"/>
                  <w:tcBorders>
                    <w:top w:val="single" w:sz="4" w:space="0" w:color="auto"/>
                    <w:left w:val="single" w:sz="4" w:space="0" w:color="auto"/>
                    <w:bottom w:val="single" w:sz="4" w:space="0" w:color="auto"/>
                    <w:right w:val="single" w:sz="4" w:space="0" w:color="auto"/>
                  </w:tcBorders>
                  <w:hideMark/>
                </w:tcPr>
                <w:p w14:paraId="6DED9EF0" w14:textId="77777777" w:rsidR="008B3D89" w:rsidRDefault="008B3D89" w:rsidP="008B3D89">
                  <w:pPr>
                    <w:keepNext/>
                    <w:keepLines/>
                    <w:spacing w:after="0"/>
                    <w:jc w:val="center"/>
                    <w:rPr>
                      <w:b/>
                      <w:sz w:val="18"/>
                    </w:rPr>
                  </w:pPr>
                  <w:r>
                    <w:rPr>
                      <w:b/>
                      <w:sz w:val="18"/>
                    </w:rPr>
                    <w:t>CBW [MHz]</w:t>
                  </w:r>
                </w:p>
              </w:tc>
              <w:tc>
                <w:tcPr>
                  <w:tcW w:w="1743" w:type="dxa"/>
                  <w:tcBorders>
                    <w:top w:val="single" w:sz="4" w:space="0" w:color="auto"/>
                    <w:left w:val="single" w:sz="4" w:space="0" w:color="auto"/>
                    <w:bottom w:val="single" w:sz="4" w:space="0" w:color="auto"/>
                    <w:right w:val="single" w:sz="4" w:space="0" w:color="auto"/>
                  </w:tcBorders>
                  <w:hideMark/>
                </w:tcPr>
                <w:p w14:paraId="4FF7536C" w14:textId="77777777" w:rsidR="008B3D89" w:rsidRDefault="008B3D89" w:rsidP="008B3D89">
                  <w:pPr>
                    <w:keepNext/>
                    <w:keepLines/>
                    <w:spacing w:after="0"/>
                    <w:jc w:val="center"/>
                    <w:rPr>
                      <w:b/>
                      <w:sz w:val="18"/>
                    </w:rPr>
                  </w:pPr>
                  <w:r>
                    <w:rPr>
                      <w:b/>
                      <w:sz w:val="18"/>
                    </w:rPr>
                    <w:t xml:space="preserve">Applicable channel models </w:t>
                  </w:r>
                </w:p>
              </w:tc>
              <w:tc>
                <w:tcPr>
                  <w:tcW w:w="1743" w:type="dxa"/>
                  <w:tcBorders>
                    <w:top w:val="single" w:sz="4" w:space="0" w:color="auto"/>
                    <w:left w:val="single" w:sz="4" w:space="0" w:color="auto"/>
                    <w:bottom w:val="single" w:sz="4" w:space="0" w:color="auto"/>
                    <w:right w:val="single" w:sz="4" w:space="0" w:color="auto"/>
                  </w:tcBorders>
                  <w:hideMark/>
                </w:tcPr>
                <w:p w14:paraId="5E484859" w14:textId="77777777" w:rsidR="008B3D89" w:rsidRDefault="008B3D89" w:rsidP="008B3D89">
                  <w:pPr>
                    <w:keepNext/>
                    <w:keepLines/>
                    <w:spacing w:after="0"/>
                    <w:jc w:val="center"/>
                    <w:rPr>
                      <w:b/>
                      <w:sz w:val="18"/>
                    </w:rPr>
                  </w:pPr>
                  <w:r>
                    <w:rPr>
                      <w:b/>
                      <w:sz w:val="18"/>
                    </w:rPr>
                    <w:t>Tap resolution [ns]</w:t>
                  </w:r>
                </w:p>
              </w:tc>
              <w:tc>
                <w:tcPr>
                  <w:tcW w:w="1743" w:type="dxa"/>
                  <w:tcBorders>
                    <w:top w:val="single" w:sz="4" w:space="0" w:color="auto"/>
                    <w:left w:val="single" w:sz="4" w:space="0" w:color="auto"/>
                    <w:bottom w:val="single" w:sz="4" w:space="0" w:color="auto"/>
                    <w:right w:val="single" w:sz="4" w:space="0" w:color="auto"/>
                  </w:tcBorders>
                  <w:hideMark/>
                </w:tcPr>
                <w:p w14:paraId="160C70AD" w14:textId="77777777" w:rsidR="008B3D89" w:rsidRDefault="008B3D89" w:rsidP="008B3D89">
                  <w:pPr>
                    <w:keepNext/>
                    <w:keepLines/>
                    <w:spacing w:after="0"/>
                    <w:jc w:val="center"/>
                    <w:rPr>
                      <w:b/>
                      <w:sz w:val="18"/>
                    </w:rPr>
                  </w:pPr>
                  <w:r>
                    <w:rPr>
                      <w:szCs w:val="24"/>
                      <w:lang w:val="en-US"/>
                    </w:rPr>
                    <w:t>[Maximum Number of Taps]</w:t>
                  </w:r>
                </w:p>
              </w:tc>
            </w:tr>
            <w:tr w:rsidR="008B3D89" w14:paraId="5028E00F" w14:textId="77777777" w:rsidTr="00815D13">
              <w:tc>
                <w:tcPr>
                  <w:tcW w:w="1742" w:type="dxa"/>
                  <w:tcBorders>
                    <w:top w:val="single" w:sz="4" w:space="0" w:color="auto"/>
                    <w:left w:val="single" w:sz="4" w:space="0" w:color="auto"/>
                    <w:bottom w:val="single" w:sz="4" w:space="0" w:color="auto"/>
                    <w:right w:val="single" w:sz="4" w:space="0" w:color="auto"/>
                  </w:tcBorders>
                  <w:hideMark/>
                </w:tcPr>
                <w:p w14:paraId="436385AB" w14:textId="77777777" w:rsidR="008B3D89" w:rsidRDefault="008B3D89" w:rsidP="008B3D89">
                  <w:pPr>
                    <w:keepNext/>
                    <w:keepLines/>
                    <w:spacing w:after="0"/>
                    <w:jc w:val="center"/>
                    <w:rPr>
                      <w:sz w:val="18"/>
                    </w:rPr>
                  </w:pPr>
                  <w:r>
                    <w:rPr>
                      <w:sz w:val="18"/>
                    </w:rPr>
                    <w:t>120</w:t>
                  </w:r>
                </w:p>
              </w:tc>
              <w:tc>
                <w:tcPr>
                  <w:tcW w:w="1743" w:type="dxa"/>
                  <w:tcBorders>
                    <w:top w:val="single" w:sz="4" w:space="0" w:color="auto"/>
                    <w:left w:val="single" w:sz="4" w:space="0" w:color="auto"/>
                    <w:bottom w:val="single" w:sz="4" w:space="0" w:color="auto"/>
                    <w:right w:val="single" w:sz="4" w:space="0" w:color="auto"/>
                  </w:tcBorders>
                  <w:hideMark/>
                </w:tcPr>
                <w:p w14:paraId="5C0BC6C3" w14:textId="77777777" w:rsidR="008B3D89" w:rsidRDefault="008B3D89" w:rsidP="008B3D89">
                  <w:pPr>
                    <w:keepNext/>
                    <w:keepLines/>
                    <w:spacing w:after="0"/>
                    <w:jc w:val="center"/>
                    <w:rPr>
                      <w:sz w:val="18"/>
                    </w:rPr>
                  </w:pPr>
                  <w:r>
                    <w:rPr>
                      <w:sz w:val="18"/>
                    </w:rPr>
                    <w:t>100</w:t>
                  </w:r>
                </w:p>
              </w:tc>
              <w:tc>
                <w:tcPr>
                  <w:tcW w:w="1743" w:type="dxa"/>
                  <w:tcBorders>
                    <w:top w:val="single" w:sz="4" w:space="0" w:color="auto"/>
                    <w:left w:val="single" w:sz="4" w:space="0" w:color="auto"/>
                    <w:bottom w:val="single" w:sz="4" w:space="0" w:color="auto"/>
                    <w:right w:val="single" w:sz="4" w:space="0" w:color="auto"/>
                  </w:tcBorders>
                  <w:hideMark/>
                </w:tcPr>
                <w:p w14:paraId="4AD51848" w14:textId="77777777" w:rsidR="008B3D89" w:rsidRDefault="008B3D89" w:rsidP="008B3D89">
                  <w:pPr>
                    <w:keepNext/>
                    <w:keepLines/>
                    <w:spacing w:after="0"/>
                    <w:jc w:val="center"/>
                    <w:rPr>
                      <w:sz w:val="18"/>
                    </w:rPr>
                  </w:pPr>
                  <w:r>
                    <w:rPr>
                      <w:sz w:val="18"/>
                    </w:rPr>
                    <w:t>TDLA30-650</w:t>
                  </w:r>
                </w:p>
                <w:p w14:paraId="6C115C25" w14:textId="77777777" w:rsidR="008B3D89" w:rsidRDefault="008B3D89" w:rsidP="008B3D89">
                  <w:pPr>
                    <w:keepNext/>
                    <w:keepLines/>
                    <w:spacing w:after="0"/>
                    <w:jc w:val="center"/>
                    <w:rPr>
                      <w:sz w:val="18"/>
                    </w:rPr>
                  </w:pPr>
                  <w:r>
                    <w:rPr>
                      <w:sz w:val="18"/>
                    </w:rPr>
                    <w:t>TDLD30-200</w:t>
                  </w:r>
                </w:p>
              </w:tc>
              <w:tc>
                <w:tcPr>
                  <w:tcW w:w="1743" w:type="dxa"/>
                  <w:tcBorders>
                    <w:top w:val="single" w:sz="4" w:space="0" w:color="auto"/>
                    <w:left w:val="single" w:sz="4" w:space="0" w:color="auto"/>
                    <w:bottom w:val="single" w:sz="4" w:space="0" w:color="auto"/>
                    <w:right w:val="single" w:sz="4" w:space="0" w:color="auto"/>
                  </w:tcBorders>
                  <w:hideMark/>
                </w:tcPr>
                <w:p w14:paraId="7108D70C" w14:textId="77777777" w:rsidR="008B3D89" w:rsidRDefault="008B3D89" w:rsidP="008B3D89">
                  <w:pPr>
                    <w:keepNext/>
                    <w:keepLines/>
                    <w:spacing w:after="0"/>
                    <w:jc w:val="center"/>
                    <w:rPr>
                      <w:sz w:val="18"/>
                    </w:rPr>
                  </w:pPr>
                  <w:r>
                    <w:rPr>
                      <w:sz w:val="18"/>
                    </w:rPr>
                    <w:t>5</w:t>
                  </w:r>
                </w:p>
              </w:tc>
              <w:tc>
                <w:tcPr>
                  <w:tcW w:w="1743" w:type="dxa"/>
                  <w:tcBorders>
                    <w:top w:val="single" w:sz="4" w:space="0" w:color="auto"/>
                    <w:left w:val="single" w:sz="4" w:space="0" w:color="auto"/>
                    <w:bottom w:val="single" w:sz="4" w:space="0" w:color="auto"/>
                    <w:right w:val="single" w:sz="4" w:space="0" w:color="auto"/>
                  </w:tcBorders>
                  <w:hideMark/>
                </w:tcPr>
                <w:p w14:paraId="7B2EDEDE" w14:textId="77777777" w:rsidR="008B3D89" w:rsidRDefault="008B3D89" w:rsidP="008B3D89">
                  <w:pPr>
                    <w:keepNext/>
                    <w:keepLines/>
                    <w:spacing w:after="0"/>
                    <w:jc w:val="center"/>
                    <w:rPr>
                      <w:sz w:val="18"/>
                    </w:rPr>
                  </w:pPr>
                  <w:r>
                    <w:rPr>
                      <w:sz w:val="18"/>
                    </w:rPr>
                    <w:t>12</w:t>
                  </w:r>
                </w:p>
              </w:tc>
            </w:tr>
            <w:tr w:rsidR="008B3D89" w14:paraId="178E551C" w14:textId="77777777" w:rsidTr="00815D13">
              <w:tc>
                <w:tcPr>
                  <w:tcW w:w="1742" w:type="dxa"/>
                  <w:tcBorders>
                    <w:top w:val="single" w:sz="4" w:space="0" w:color="auto"/>
                    <w:left w:val="single" w:sz="4" w:space="0" w:color="auto"/>
                    <w:bottom w:val="single" w:sz="4" w:space="0" w:color="auto"/>
                    <w:right w:val="single" w:sz="4" w:space="0" w:color="auto"/>
                  </w:tcBorders>
                  <w:hideMark/>
                </w:tcPr>
                <w:p w14:paraId="4B289191" w14:textId="77777777" w:rsidR="008B3D89" w:rsidRDefault="008B3D89" w:rsidP="008B3D89">
                  <w:pPr>
                    <w:keepNext/>
                    <w:keepLines/>
                    <w:spacing w:after="0"/>
                    <w:jc w:val="center"/>
                    <w:rPr>
                      <w:sz w:val="18"/>
                    </w:rPr>
                  </w:pPr>
                  <w:r>
                    <w:rPr>
                      <w:sz w:val="18"/>
                    </w:rPr>
                    <w:t>120</w:t>
                  </w:r>
                </w:p>
                <w:p w14:paraId="6E6533A7" w14:textId="77777777" w:rsidR="008B3D89" w:rsidRDefault="008B3D89" w:rsidP="008B3D89">
                  <w:pPr>
                    <w:keepNext/>
                    <w:keepLines/>
                    <w:spacing w:after="0"/>
                    <w:jc w:val="center"/>
                    <w:rPr>
                      <w:sz w:val="18"/>
                    </w:rPr>
                  </w:pPr>
                  <w:r>
                    <w:rPr>
                      <w:sz w:val="18"/>
                    </w:rPr>
                    <w:t>480</w:t>
                  </w:r>
                </w:p>
                <w:p w14:paraId="3B7B6E8D" w14:textId="77777777" w:rsidR="008B3D89" w:rsidRDefault="008B3D89" w:rsidP="008B3D89">
                  <w:pPr>
                    <w:keepNext/>
                    <w:keepLines/>
                    <w:spacing w:after="0"/>
                    <w:jc w:val="center"/>
                    <w:rPr>
                      <w:sz w:val="18"/>
                    </w:rPr>
                  </w:pPr>
                  <w:r>
                    <w:rPr>
                      <w:sz w:val="18"/>
                    </w:rPr>
                    <w:t>[960]</w:t>
                  </w:r>
                </w:p>
              </w:tc>
              <w:tc>
                <w:tcPr>
                  <w:tcW w:w="1743" w:type="dxa"/>
                  <w:tcBorders>
                    <w:top w:val="single" w:sz="4" w:space="0" w:color="auto"/>
                    <w:left w:val="single" w:sz="4" w:space="0" w:color="auto"/>
                    <w:bottom w:val="single" w:sz="4" w:space="0" w:color="auto"/>
                    <w:right w:val="single" w:sz="4" w:space="0" w:color="auto"/>
                  </w:tcBorders>
                  <w:hideMark/>
                </w:tcPr>
                <w:p w14:paraId="094CEBD2" w14:textId="77777777" w:rsidR="008B3D89" w:rsidRDefault="008B3D89" w:rsidP="008B3D89">
                  <w:pPr>
                    <w:keepNext/>
                    <w:keepLines/>
                    <w:spacing w:after="0"/>
                    <w:jc w:val="center"/>
                    <w:rPr>
                      <w:sz w:val="18"/>
                    </w:rPr>
                  </w:pPr>
                  <w:r>
                    <w:rPr>
                      <w:rFonts w:cs="Calibri"/>
                      <w:sz w:val="18"/>
                    </w:rPr>
                    <w:t>≥</w:t>
                  </w:r>
                  <w:r>
                    <w:rPr>
                      <w:sz w:val="18"/>
                    </w:rPr>
                    <w:t>400</w:t>
                  </w:r>
                </w:p>
              </w:tc>
              <w:tc>
                <w:tcPr>
                  <w:tcW w:w="1743" w:type="dxa"/>
                  <w:tcBorders>
                    <w:top w:val="single" w:sz="4" w:space="0" w:color="auto"/>
                    <w:left w:val="single" w:sz="4" w:space="0" w:color="auto"/>
                    <w:bottom w:val="single" w:sz="4" w:space="0" w:color="auto"/>
                    <w:right w:val="single" w:sz="4" w:space="0" w:color="auto"/>
                  </w:tcBorders>
                  <w:hideMark/>
                </w:tcPr>
                <w:p w14:paraId="66FF8D89" w14:textId="77777777" w:rsidR="008B3D89" w:rsidRDefault="008B3D89" w:rsidP="008B3D89">
                  <w:pPr>
                    <w:keepNext/>
                    <w:keepLines/>
                    <w:spacing w:after="0"/>
                    <w:jc w:val="center"/>
                    <w:rPr>
                      <w:sz w:val="18"/>
                    </w:rPr>
                  </w:pPr>
                  <w:r>
                    <w:rPr>
                      <w:sz w:val="18"/>
                    </w:rPr>
                    <w:t>TDLA10-650</w:t>
                  </w:r>
                </w:p>
                <w:p w14:paraId="74E5AE16" w14:textId="77777777" w:rsidR="008B3D89" w:rsidRDefault="008B3D89" w:rsidP="008B3D89">
                  <w:pPr>
                    <w:keepNext/>
                    <w:keepLines/>
                    <w:spacing w:after="0"/>
                    <w:jc w:val="center"/>
                    <w:rPr>
                      <w:sz w:val="18"/>
                    </w:rPr>
                  </w:pPr>
                  <w:r>
                    <w:rPr>
                      <w:sz w:val="18"/>
                    </w:rPr>
                    <w:t>TDLD10-200</w:t>
                  </w:r>
                </w:p>
              </w:tc>
              <w:tc>
                <w:tcPr>
                  <w:tcW w:w="1743" w:type="dxa"/>
                  <w:tcBorders>
                    <w:top w:val="single" w:sz="4" w:space="0" w:color="auto"/>
                    <w:left w:val="single" w:sz="4" w:space="0" w:color="auto"/>
                    <w:bottom w:val="single" w:sz="4" w:space="0" w:color="auto"/>
                    <w:right w:val="single" w:sz="4" w:space="0" w:color="auto"/>
                  </w:tcBorders>
                  <w:hideMark/>
                </w:tcPr>
                <w:p w14:paraId="2A5482B8" w14:textId="77777777" w:rsidR="008B3D89" w:rsidRDefault="008B3D89" w:rsidP="008B3D89">
                  <w:pPr>
                    <w:keepNext/>
                    <w:keepLines/>
                    <w:spacing w:after="0"/>
                    <w:jc w:val="center"/>
                    <w:rPr>
                      <w:sz w:val="18"/>
                    </w:rPr>
                  </w:pPr>
                  <w:r>
                    <w:rPr>
                      <w:sz w:val="18"/>
                    </w:rPr>
                    <w:t>2</w:t>
                  </w:r>
                </w:p>
              </w:tc>
              <w:tc>
                <w:tcPr>
                  <w:tcW w:w="1743" w:type="dxa"/>
                  <w:tcBorders>
                    <w:top w:val="single" w:sz="4" w:space="0" w:color="auto"/>
                    <w:left w:val="single" w:sz="4" w:space="0" w:color="auto"/>
                    <w:bottom w:val="single" w:sz="4" w:space="0" w:color="auto"/>
                    <w:right w:val="single" w:sz="4" w:space="0" w:color="auto"/>
                  </w:tcBorders>
                  <w:hideMark/>
                </w:tcPr>
                <w:p w14:paraId="0727A916" w14:textId="77777777" w:rsidR="008B3D89" w:rsidRDefault="008B3D89" w:rsidP="008B3D89">
                  <w:pPr>
                    <w:keepNext/>
                    <w:keepLines/>
                    <w:spacing w:after="0"/>
                    <w:jc w:val="center"/>
                    <w:rPr>
                      <w:sz w:val="18"/>
                    </w:rPr>
                  </w:pPr>
                  <w:r>
                    <w:rPr>
                      <w:sz w:val="18"/>
                    </w:rPr>
                    <w:t>16</w:t>
                  </w:r>
                </w:p>
              </w:tc>
            </w:tr>
          </w:tbl>
          <w:p w14:paraId="4A63DBC7" w14:textId="77777777" w:rsidR="008B3D89" w:rsidRDefault="008B3D89" w:rsidP="008B3D89">
            <w:pPr>
              <w:rPr>
                <w:lang w:val="sv-SE" w:eastAsia="zh-CN"/>
              </w:rPr>
            </w:pPr>
          </w:p>
          <w:p w14:paraId="73F33B81" w14:textId="77777777" w:rsidR="008B3D89" w:rsidRPr="00DB7D11" w:rsidRDefault="008B3D89" w:rsidP="008B3D89">
            <w:pPr>
              <w:rPr>
                <w:b/>
                <w:u w:val="single"/>
                <w:lang w:eastAsia="ko-KR"/>
              </w:rPr>
            </w:pPr>
            <w:r w:rsidRPr="00DB7D11">
              <w:rPr>
                <w:b/>
                <w:u w:val="single"/>
                <w:lang w:eastAsia="ko-KR"/>
              </w:rPr>
              <w:t xml:space="preserve">Issue 1-1-3: MCS to use with 650Hz Doppler Frequency for TDLA </w:t>
            </w:r>
          </w:p>
          <w:p w14:paraId="553EB860" w14:textId="77777777" w:rsidR="008B3D89" w:rsidRPr="00DB7D11" w:rsidRDefault="008B3D89" w:rsidP="008B3D89">
            <w:pPr>
              <w:pStyle w:val="ListParagraph"/>
              <w:numPr>
                <w:ilvl w:val="0"/>
                <w:numId w:val="24"/>
              </w:numPr>
              <w:spacing w:after="120" w:line="240" w:lineRule="auto"/>
              <w:rPr>
                <w:rFonts w:eastAsia="SimSun"/>
                <w:szCs w:val="24"/>
                <w:lang w:eastAsia="zh-CN"/>
              </w:rPr>
            </w:pPr>
            <w:r w:rsidRPr="00DB7D11">
              <w:rPr>
                <w:rFonts w:eastAsia="SimSun"/>
                <w:szCs w:val="24"/>
                <w:lang w:eastAsia="zh-CN"/>
              </w:rPr>
              <w:t>Option 1: QPSK;</w:t>
            </w:r>
          </w:p>
          <w:p w14:paraId="62342618" w14:textId="77777777" w:rsidR="008B3D89" w:rsidRPr="00DB7D11" w:rsidRDefault="008B3D89" w:rsidP="008B3D89">
            <w:pPr>
              <w:pStyle w:val="ListParagraph"/>
              <w:numPr>
                <w:ilvl w:val="0"/>
                <w:numId w:val="24"/>
              </w:numPr>
              <w:spacing w:after="120" w:line="240" w:lineRule="auto"/>
              <w:rPr>
                <w:rFonts w:eastAsia="SimSun"/>
                <w:szCs w:val="24"/>
                <w:lang w:eastAsia="zh-CN"/>
              </w:rPr>
            </w:pPr>
            <w:r w:rsidRPr="00DB7D11">
              <w:rPr>
                <w:rFonts w:eastAsia="SimSun"/>
                <w:szCs w:val="24"/>
                <w:lang w:eastAsia="zh-CN"/>
              </w:rPr>
              <w:t>Option 2: Decide based on simulation results;</w:t>
            </w:r>
          </w:p>
          <w:p w14:paraId="05A66427" w14:textId="77777777" w:rsidR="008B3D89" w:rsidRPr="00DB7D11" w:rsidRDefault="008B3D89" w:rsidP="008B3D89">
            <w:pPr>
              <w:pStyle w:val="ListParagraph"/>
              <w:numPr>
                <w:ilvl w:val="0"/>
                <w:numId w:val="24"/>
              </w:numPr>
              <w:spacing w:after="120" w:line="240" w:lineRule="auto"/>
              <w:rPr>
                <w:rFonts w:eastAsia="SimSun"/>
                <w:szCs w:val="24"/>
                <w:lang w:eastAsia="zh-CN"/>
              </w:rPr>
            </w:pPr>
            <w:r w:rsidRPr="00DB7D11">
              <w:rPr>
                <w:rFonts w:eastAsia="SimSun"/>
                <w:szCs w:val="24"/>
                <w:lang w:eastAsia="zh-CN"/>
              </w:rPr>
              <w:t>Option 3: Do not introduce requirements with 650Hz Doppler Frequency;</w:t>
            </w:r>
          </w:p>
          <w:p w14:paraId="5B5CE231" w14:textId="77777777" w:rsidR="008B3D89" w:rsidRDefault="008B3D89" w:rsidP="008B3D89">
            <w:pPr>
              <w:rPr>
                <w:b/>
                <w:u w:val="single"/>
                <w:lang w:eastAsia="ko-KR"/>
              </w:rPr>
            </w:pPr>
          </w:p>
          <w:p w14:paraId="155E4A38" w14:textId="77777777" w:rsidR="008B3D89" w:rsidRDefault="008B3D89" w:rsidP="008B3D89">
            <w:pPr>
              <w:rPr>
                <w:b/>
                <w:u w:val="single"/>
                <w:lang w:eastAsia="ko-KR"/>
              </w:rPr>
            </w:pPr>
            <w:r w:rsidRPr="00D22A53">
              <w:rPr>
                <w:b/>
                <w:u w:val="single"/>
                <w:lang w:eastAsia="ko-KR"/>
              </w:rPr>
              <w:t>Issue 1-1-5: Max CBW for UE Demodulation Requirements definition for SCS 120kHz</w:t>
            </w:r>
          </w:p>
          <w:p w14:paraId="5D5206B5" w14:textId="77777777" w:rsidR="008B3D89" w:rsidRPr="002D6C24" w:rsidRDefault="008B3D89" w:rsidP="008B3D89">
            <w:pPr>
              <w:pStyle w:val="ListParagraph"/>
              <w:numPr>
                <w:ilvl w:val="0"/>
                <w:numId w:val="25"/>
              </w:numPr>
              <w:overflowPunct w:val="0"/>
              <w:autoSpaceDE w:val="0"/>
              <w:autoSpaceDN w:val="0"/>
              <w:adjustRightInd w:val="0"/>
              <w:spacing w:after="180" w:line="240" w:lineRule="auto"/>
              <w:textAlignment w:val="baseline"/>
              <w:rPr>
                <w:bCs/>
                <w:lang w:eastAsia="ko-KR"/>
              </w:rPr>
            </w:pPr>
            <w:r w:rsidRPr="002D6C24">
              <w:rPr>
                <w:bCs/>
                <w:lang w:eastAsia="ko-KR"/>
              </w:rPr>
              <w:t>Agreement: 100MHz for 120kHz and keep 400MHz FFS</w:t>
            </w:r>
          </w:p>
          <w:p w14:paraId="2ED828B8" w14:textId="77777777" w:rsidR="008B3D89" w:rsidRDefault="008B3D89" w:rsidP="008B3D89">
            <w:pPr>
              <w:rPr>
                <w:bCs/>
                <w:u w:val="single"/>
                <w:lang w:eastAsia="ko-KR"/>
              </w:rPr>
            </w:pPr>
          </w:p>
          <w:p w14:paraId="359EE1F4" w14:textId="77777777" w:rsidR="008B3D89" w:rsidRPr="006B3B9E" w:rsidRDefault="008B3D89" w:rsidP="008B3D89">
            <w:pPr>
              <w:rPr>
                <w:b/>
                <w:u w:val="single"/>
                <w:lang w:eastAsia="ko-KR"/>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2B4F0F94" w14:textId="77777777" w:rsidR="008B3D89" w:rsidRPr="002D6C24" w:rsidRDefault="008B3D89" w:rsidP="008B3D89">
            <w:pPr>
              <w:pStyle w:val="ListParagraph"/>
              <w:numPr>
                <w:ilvl w:val="0"/>
                <w:numId w:val="25"/>
              </w:numPr>
              <w:overflowPunct w:val="0"/>
              <w:autoSpaceDE w:val="0"/>
              <w:autoSpaceDN w:val="0"/>
              <w:adjustRightInd w:val="0"/>
              <w:spacing w:after="180" w:line="240" w:lineRule="auto"/>
              <w:textAlignment w:val="baseline"/>
              <w:rPr>
                <w:bCs/>
                <w:lang w:eastAsia="ko-KR"/>
              </w:rPr>
            </w:pPr>
            <w:r w:rsidRPr="002D6C24">
              <w:rPr>
                <w:bCs/>
                <w:lang w:eastAsia="ko-KR"/>
              </w:rPr>
              <w:t>Agreement: 400MHz for 480kHz and keep 800MHz FFS;</w:t>
            </w:r>
          </w:p>
          <w:p w14:paraId="1315749D" w14:textId="77777777" w:rsidR="008B3D89" w:rsidRDefault="008B3D89" w:rsidP="008B3D89">
            <w:pPr>
              <w:rPr>
                <w:b/>
                <w:u w:val="single"/>
                <w:lang w:eastAsia="ko-KR"/>
              </w:rPr>
            </w:pPr>
          </w:p>
          <w:p w14:paraId="39276854" w14:textId="77777777" w:rsidR="008B3D89" w:rsidRPr="00DB7D11" w:rsidRDefault="008B3D89" w:rsidP="008B3D89">
            <w:pPr>
              <w:rPr>
                <w:b/>
                <w:u w:val="single"/>
                <w:lang w:eastAsia="ko-KR"/>
              </w:rPr>
            </w:pPr>
            <w:r w:rsidRPr="00DB7D11">
              <w:rPr>
                <w:b/>
                <w:u w:val="single"/>
                <w:lang w:eastAsia="ko-KR"/>
              </w:rPr>
              <w:lastRenderedPageBreak/>
              <w:t>Issue 1-2-2d: RB Allocation Table for SCS 120kHz / CBW 100MHz</w:t>
            </w:r>
          </w:p>
          <w:p w14:paraId="37DA2852" w14:textId="77777777" w:rsidR="008B3D89" w:rsidRPr="00DB7D11" w:rsidRDefault="008B3D89" w:rsidP="008B3D89">
            <w:pPr>
              <w:pStyle w:val="ListParagraph"/>
              <w:numPr>
                <w:ilvl w:val="1"/>
                <w:numId w:val="24"/>
              </w:numPr>
              <w:spacing w:after="120" w:line="240" w:lineRule="auto"/>
              <w:rPr>
                <w:rFonts w:eastAsia="SimSun"/>
                <w:szCs w:val="24"/>
                <w:lang w:eastAsia="zh-CN"/>
              </w:rPr>
            </w:pPr>
            <w:r w:rsidRPr="00DB7D11">
              <w:rPr>
                <w:rFonts w:eastAsia="SimSun"/>
                <w:szCs w:val="24"/>
                <w:lang w:eastAsia="zh-CN"/>
              </w:rPr>
              <w:t>Option 1: MCS 4 and 13: 66 RBs; MCS 17: 33RBs</w:t>
            </w:r>
          </w:p>
          <w:p w14:paraId="4749A868" w14:textId="77777777" w:rsidR="008B3D89" w:rsidRPr="00DB7D11" w:rsidRDefault="008B3D89" w:rsidP="008B3D89">
            <w:pPr>
              <w:pStyle w:val="ListParagraph"/>
              <w:numPr>
                <w:ilvl w:val="1"/>
                <w:numId w:val="24"/>
              </w:numPr>
              <w:overflowPunct w:val="0"/>
              <w:autoSpaceDE w:val="0"/>
              <w:autoSpaceDN w:val="0"/>
              <w:adjustRightInd w:val="0"/>
              <w:spacing w:after="120" w:line="240" w:lineRule="auto"/>
              <w:textAlignment w:val="baseline"/>
              <w:rPr>
                <w:rFonts w:eastAsia="SimSun"/>
                <w:szCs w:val="24"/>
                <w:lang w:eastAsia="zh-CN"/>
              </w:rPr>
            </w:pPr>
            <w:r w:rsidRPr="00DB7D11">
              <w:rPr>
                <w:rFonts w:eastAsia="SimSun"/>
                <w:szCs w:val="24"/>
                <w:lang w:eastAsia="zh-CN"/>
              </w:rPr>
              <w:t>Option 2: MCS 4,13: 66 PRBs; MCS17: 30PRBs</w:t>
            </w:r>
          </w:p>
          <w:p w14:paraId="6FCE76B8" w14:textId="77777777" w:rsidR="008B3D89" w:rsidRPr="00DB7D11" w:rsidRDefault="008B3D89" w:rsidP="008B3D89">
            <w:pPr>
              <w:pStyle w:val="ListParagraph"/>
              <w:numPr>
                <w:ilvl w:val="1"/>
                <w:numId w:val="24"/>
              </w:numPr>
              <w:spacing w:after="120" w:line="240" w:lineRule="auto"/>
              <w:rPr>
                <w:rFonts w:eastAsia="SimSun"/>
                <w:szCs w:val="24"/>
                <w:lang w:val="da-DK" w:eastAsia="zh-CN"/>
              </w:rPr>
            </w:pPr>
            <w:r w:rsidRPr="00145FD6">
              <w:rPr>
                <w:rFonts w:eastAsia="SimSun"/>
                <w:szCs w:val="24"/>
                <w:highlight w:val="yellow"/>
                <w:lang w:val="da-DK" w:eastAsia="zh-CN"/>
              </w:rPr>
              <w:t xml:space="preserve">Option 3: </w:t>
            </w:r>
            <w:r w:rsidRPr="00145FD6">
              <w:rPr>
                <w:szCs w:val="24"/>
                <w:highlight w:val="yellow"/>
                <w:lang w:eastAsia="zh-CN"/>
              </w:rPr>
              <w:t>MCS 4, 13, 17, and 20: Configure 66 RBs;</w:t>
            </w:r>
          </w:p>
          <w:p w14:paraId="5EAD61FC" w14:textId="77777777" w:rsidR="008B3D89" w:rsidRPr="00DB7D11" w:rsidRDefault="008B3D89" w:rsidP="008B3D89">
            <w:pPr>
              <w:rPr>
                <w:b/>
                <w:u w:val="single"/>
                <w:lang w:eastAsia="ko-KR"/>
              </w:rPr>
            </w:pPr>
          </w:p>
          <w:p w14:paraId="3C94E52D" w14:textId="77777777" w:rsidR="008B3D89" w:rsidRPr="00DB7D11" w:rsidRDefault="008B3D89" w:rsidP="008B3D89">
            <w:pPr>
              <w:rPr>
                <w:b/>
                <w:u w:val="single"/>
                <w:lang w:eastAsia="ko-KR"/>
              </w:rPr>
            </w:pPr>
            <w:r w:rsidRPr="00DB7D11">
              <w:rPr>
                <w:b/>
                <w:u w:val="single"/>
                <w:lang w:eastAsia="ko-KR"/>
              </w:rPr>
              <w:t>Issue 1-2-2</w:t>
            </w:r>
            <w:r>
              <w:rPr>
                <w:b/>
                <w:u w:val="single"/>
                <w:lang w:eastAsia="ko-KR"/>
              </w:rPr>
              <w:t>e</w:t>
            </w:r>
            <w:r w:rsidRPr="00DB7D11">
              <w:rPr>
                <w:b/>
                <w:u w:val="single"/>
                <w:lang w:eastAsia="ko-KR"/>
              </w:rPr>
              <w:t>: RB Allocation Table for SCS 480kHz / CBW 400MHz</w:t>
            </w:r>
          </w:p>
          <w:p w14:paraId="3728C704" w14:textId="77777777" w:rsidR="008B3D89" w:rsidRPr="00DB7D11" w:rsidRDefault="008B3D89" w:rsidP="008B3D89">
            <w:pPr>
              <w:pStyle w:val="ListParagraph"/>
              <w:numPr>
                <w:ilvl w:val="1"/>
                <w:numId w:val="24"/>
              </w:numPr>
              <w:spacing w:after="120" w:line="240" w:lineRule="auto"/>
              <w:rPr>
                <w:rFonts w:eastAsia="SimSun"/>
                <w:szCs w:val="24"/>
                <w:lang w:eastAsia="zh-CN"/>
              </w:rPr>
            </w:pPr>
            <w:r w:rsidRPr="00145FD6">
              <w:rPr>
                <w:rFonts w:eastAsia="SimSun"/>
                <w:szCs w:val="24"/>
                <w:highlight w:val="yellow"/>
                <w:lang w:eastAsia="zh-CN"/>
              </w:rPr>
              <w:t>Option 1: MCS 4: 66 RBs; MCS 13: 16 RBs</w:t>
            </w:r>
          </w:p>
          <w:p w14:paraId="3267ABDC" w14:textId="77777777" w:rsidR="008B3D89" w:rsidRPr="00DB7D11" w:rsidRDefault="008B3D89" w:rsidP="008B3D89">
            <w:pPr>
              <w:pStyle w:val="ListParagraph"/>
              <w:numPr>
                <w:ilvl w:val="1"/>
                <w:numId w:val="24"/>
              </w:numPr>
              <w:spacing w:after="120" w:line="240" w:lineRule="auto"/>
              <w:rPr>
                <w:rFonts w:eastAsia="SimSun"/>
                <w:szCs w:val="24"/>
                <w:lang w:val="da-DK" w:eastAsia="zh-CN"/>
              </w:rPr>
            </w:pPr>
            <w:r w:rsidRPr="00DB7D11">
              <w:rPr>
                <w:rFonts w:eastAsia="SimSun"/>
                <w:szCs w:val="24"/>
                <w:lang w:val="da-DK" w:eastAsia="zh-CN"/>
              </w:rPr>
              <w:t xml:space="preserve">Option </w:t>
            </w:r>
            <w:r>
              <w:rPr>
                <w:rFonts w:eastAsia="SimSun"/>
                <w:szCs w:val="24"/>
                <w:lang w:val="da-DK" w:eastAsia="zh-CN"/>
              </w:rPr>
              <w:t>2</w:t>
            </w:r>
            <w:r w:rsidRPr="00DB7D11">
              <w:rPr>
                <w:rFonts w:eastAsia="SimSun"/>
                <w:szCs w:val="24"/>
                <w:lang w:val="da-DK" w:eastAsia="zh-CN"/>
              </w:rPr>
              <w:t xml:space="preserve">: </w:t>
            </w:r>
            <w:r w:rsidRPr="00DB7D11">
              <w:rPr>
                <w:szCs w:val="24"/>
                <w:lang w:eastAsia="zh-CN"/>
              </w:rPr>
              <w:t>MCS 4, 9: 66 RBs; MCS13: 33RBs; MCS 17: 16 RBs;</w:t>
            </w:r>
          </w:p>
          <w:p w14:paraId="4E38F4BB" w14:textId="77777777" w:rsidR="008B3D89" w:rsidRPr="0041715B" w:rsidRDefault="008B3D89" w:rsidP="008B3D89">
            <w:pPr>
              <w:rPr>
                <w:szCs w:val="24"/>
                <w:lang w:val="da-DK" w:eastAsia="zh-CN"/>
              </w:rPr>
            </w:pPr>
          </w:p>
          <w:p w14:paraId="7A1193A7" w14:textId="77777777" w:rsidR="008B3D89" w:rsidRPr="00DB7D11" w:rsidRDefault="008B3D89" w:rsidP="008B3D89">
            <w:pPr>
              <w:rPr>
                <w:b/>
                <w:u w:val="single"/>
                <w:lang w:eastAsia="ko-KR"/>
              </w:rPr>
            </w:pPr>
            <w:r w:rsidRPr="00DB7D11">
              <w:rPr>
                <w:b/>
                <w:u w:val="single"/>
                <w:lang w:eastAsia="ko-KR"/>
              </w:rPr>
              <w:t>Issue 1-2-4: Whether RAN4 should introduce requirements for 30% of peak throughput</w:t>
            </w:r>
          </w:p>
          <w:p w14:paraId="0F5A7930" w14:textId="77777777" w:rsidR="008B3D89" w:rsidRDefault="008B3D89" w:rsidP="008B3D89">
            <w:pPr>
              <w:numPr>
                <w:ilvl w:val="0"/>
                <w:numId w:val="24"/>
              </w:numPr>
              <w:overflowPunct w:val="0"/>
              <w:autoSpaceDE w:val="0"/>
              <w:autoSpaceDN w:val="0"/>
              <w:adjustRightInd w:val="0"/>
              <w:spacing w:after="120" w:line="240" w:lineRule="auto"/>
              <w:ind w:left="720"/>
              <w:textAlignment w:val="baseline"/>
              <w:rPr>
                <w:szCs w:val="24"/>
                <w:lang w:eastAsia="zh-CN"/>
              </w:rPr>
            </w:pPr>
            <w:r w:rsidRPr="00DB7D11">
              <w:rPr>
                <w:szCs w:val="24"/>
                <w:lang w:eastAsia="zh-CN"/>
              </w:rPr>
              <w:t xml:space="preserve">Agreement (GTW August 22, 2022): FFS whether </w:t>
            </w:r>
            <w:r w:rsidRPr="00DB7D11">
              <w:rPr>
                <w:szCs w:val="24"/>
                <w:lang w:eastAsia="ko-KR"/>
              </w:rPr>
              <w:t>introduce requirements for 30% of peak throughput</w:t>
            </w:r>
          </w:p>
          <w:p w14:paraId="1CE7E24F" w14:textId="77777777" w:rsidR="008B3D89" w:rsidRPr="00DB7D11" w:rsidRDefault="008B3D89" w:rsidP="008B3D89">
            <w:pPr>
              <w:overflowPunct w:val="0"/>
              <w:autoSpaceDE w:val="0"/>
              <w:autoSpaceDN w:val="0"/>
              <w:adjustRightInd w:val="0"/>
              <w:spacing w:after="120"/>
              <w:ind w:left="360"/>
              <w:textAlignment w:val="baseline"/>
              <w:rPr>
                <w:szCs w:val="24"/>
                <w:lang w:eastAsia="zh-CN"/>
              </w:rPr>
            </w:pPr>
          </w:p>
          <w:p w14:paraId="06E1A933" w14:textId="77777777" w:rsidR="008B3D89" w:rsidRPr="00DB7D11" w:rsidRDefault="008B3D89" w:rsidP="008B3D89">
            <w:pPr>
              <w:rPr>
                <w:b/>
                <w:u w:val="single"/>
                <w:lang w:eastAsia="ko-KR"/>
              </w:rPr>
            </w:pPr>
            <w:r w:rsidRPr="00DB7D11">
              <w:rPr>
                <w:b/>
                <w:u w:val="single"/>
                <w:lang w:eastAsia="ko-KR"/>
              </w:rPr>
              <w:t>Issue 1-2-5: UE Phase Noise Model for Simulation Alignment</w:t>
            </w:r>
          </w:p>
          <w:p w14:paraId="1A24BB5B" w14:textId="77777777" w:rsidR="008B3D89" w:rsidRPr="00DB7D11" w:rsidRDefault="008B3D89" w:rsidP="008B3D89">
            <w:pPr>
              <w:pStyle w:val="ListParagraph"/>
              <w:numPr>
                <w:ilvl w:val="0"/>
                <w:numId w:val="24"/>
              </w:numPr>
              <w:overflowPunct w:val="0"/>
              <w:autoSpaceDE w:val="0"/>
              <w:autoSpaceDN w:val="0"/>
              <w:adjustRightInd w:val="0"/>
              <w:spacing w:after="120" w:line="240" w:lineRule="auto"/>
              <w:textAlignment w:val="baseline"/>
              <w:rPr>
                <w:rFonts w:eastAsia="SimSun"/>
                <w:szCs w:val="24"/>
                <w:lang w:eastAsia="zh-CN"/>
              </w:rPr>
            </w:pPr>
            <w:r w:rsidRPr="00145FD6">
              <w:rPr>
                <w:rFonts w:eastAsia="SimSun"/>
                <w:szCs w:val="24"/>
                <w:highlight w:val="yellow"/>
                <w:lang w:eastAsia="zh-CN"/>
              </w:rPr>
              <w:t>Both PN Models in TR 38.808;</w:t>
            </w:r>
          </w:p>
          <w:p w14:paraId="0E3463E2" w14:textId="77777777" w:rsidR="008B3D89" w:rsidRPr="00DB7D11" w:rsidRDefault="008B3D89" w:rsidP="008B3D89">
            <w:pPr>
              <w:pStyle w:val="ListParagraph"/>
              <w:numPr>
                <w:ilvl w:val="0"/>
                <w:numId w:val="24"/>
              </w:numPr>
              <w:spacing w:after="120" w:line="240" w:lineRule="auto"/>
              <w:rPr>
                <w:rFonts w:eastAsia="SimSun"/>
                <w:szCs w:val="24"/>
                <w:lang w:eastAsia="zh-CN"/>
              </w:rPr>
            </w:pPr>
            <w:r w:rsidRPr="00DB7D11">
              <w:rPr>
                <w:rFonts w:eastAsia="SimSun"/>
                <w:szCs w:val="24"/>
                <w:lang w:eastAsia="zh-CN"/>
              </w:rPr>
              <w:t>Companies clarified that PN modelling can be used to run simulations for the choice of simulation parameters, while simulation results collection for alignment is not expected to use PN models (and expected PN impact is added as a margin to the impairment results). Unless there are diverging views, do not discuss this issue further in the second round;</w:t>
            </w:r>
          </w:p>
          <w:p w14:paraId="0AE89611" w14:textId="77777777" w:rsidR="008B3D89" w:rsidRPr="00DB7D11" w:rsidRDefault="008B3D89" w:rsidP="008B3D89">
            <w:pPr>
              <w:rPr>
                <w:color w:val="0070C0"/>
                <w:lang w:eastAsia="zh-CN"/>
              </w:rPr>
            </w:pPr>
          </w:p>
          <w:p w14:paraId="17D1D029" w14:textId="77777777" w:rsidR="008B3D89" w:rsidRPr="00DB7D11" w:rsidRDefault="008B3D89" w:rsidP="008B3D89">
            <w:pPr>
              <w:rPr>
                <w:b/>
                <w:u w:val="single"/>
                <w:lang w:eastAsia="ko-KR"/>
              </w:rPr>
            </w:pPr>
            <w:r w:rsidRPr="00DB7D11">
              <w:rPr>
                <w:b/>
                <w:u w:val="single"/>
                <w:lang w:eastAsia="ko-KR"/>
              </w:rPr>
              <w:t>Issue 1-2-6: UE Phase Noise compensation Model for Simulation Alignment</w:t>
            </w:r>
          </w:p>
          <w:p w14:paraId="163AF7E6" w14:textId="77777777" w:rsidR="008B3D89" w:rsidRDefault="008B3D89" w:rsidP="008B3D89">
            <w:pPr>
              <w:pStyle w:val="ListParagraph"/>
              <w:numPr>
                <w:ilvl w:val="0"/>
                <w:numId w:val="26"/>
              </w:numPr>
              <w:overflowPunct w:val="0"/>
              <w:autoSpaceDE w:val="0"/>
              <w:autoSpaceDN w:val="0"/>
              <w:adjustRightInd w:val="0"/>
              <w:spacing w:after="180" w:line="240" w:lineRule="auto"/>
              <w:textAlignment w:val="baseline"/>
              <w:rPr>
                <w:szCs w:val="24"/>
                <w:highlight w:val="yellow"/>
                <w:lang w:eastAsia="zh-CN"/>
              </w:rPr>
            </w:pPr>
            <w:r w:rsidRPr="00145FD6">
              <w:rPr>
                <w:szCs w:val="24"/>
                <w:highlight w:val="yellow"/>
                <w:lang w:eastAsia="zh-CN"/>
              </w:rPr>
              <w:t>Agreement: CPE compensation only is agreed.</w:t>
            </w:r>
          </w:p>
          <w:p w14:paraId="16ADA180" w14:textId="4BD82AC7" w:rsidR="00815D49" w:rsidRPr="008B3D89" w:rsidRDefault="008B3D89" w:rsidP="008B3D89">
            <w:pPr>
              <w:pStyle w:val="ListParagraph"/>
              <w:numPr>
                <w:ilvl w:val="0"/>
                <w:numId w:val="26"/>
              </w:numPr>
              <w:overflowPunct w:val="0"/>
              <w:autoSpaceDE w:val="0"/>
              <w:autoSpaceDN w:val="0"/>
              <w:adjustRightInd w:val="0"/>
              <w:spacing w:after="180" w:line="240" w:lineRule="auto"/>
              <w:textAlignment w:val="baseline"/>
              <w:rPr>
                <w:szCs w:val="24"/>
                <w:highlight w:val="yellow"/>
                <w:lang w:eastAsia="zh-CN"/>
              </w:rPr>
            </w:pPr>
            <w:r w:rsidRPr="008B3D89">
              <w:rPr>
                <w:rFonts w:eastAsia="SimSun"/>
                <w:szCs w:val="24"/>
                <w:highlight w:val="yellow"/>
                <w:lang w:eastAsia="zh-CN"/>
              </w:rPr>
              <w:t>Agreement: Do not consider ICI compensation;</w:t>
            </w:r>
          </w:p>
        </w:tc>
      </w:tr>
    </w:tbl>
    <w:p w14:paraId="46C6DE3A" w14:textId="77777777" w:rsidR="002E6A44" w:rsidRDefault="002E6A44" w:rsidP="00FB7DD4">
      <w:pPr>
        <w:jc w:val="both"/>
      </w:pPr>
    </w:p>
    <w:p w14:paraId="35F36F6F" w14:textId="1961829A" w:rsidR="00616969" w:rsidRDefault="00616969" w:rsidP="00D2126C">
      <w:pPr>
        <w:pStyle w:val="Heading1"/>
        <w:rPr>
          <w:lang w:val="en-US"/>
        </w:rPr>
      </w:pPr>
      <w:r w:rsidRPr="00F1784D">
        <w:rPr>
          <w:lang w:val="en-US"/>
        </w:rPr>
        <w:t>2</w:t>
      </w:r>
      <w:r w:rsidRPr="00F1784D">
        <w:rPr>
          <w:lang w:val="en-US"/>
        </w:rPr>
        <w:tab/>
      </w:r>
      <w:bookmarkStart w:id="2" w:name="_Hlk101455548"/>
      <w:r w:rsidR="00F10AFD">
        <w:rPr>
          <w:lang w:val="en-US"/>
        </w:rPr>
        <w:t>Remaining issues for</w:t>
      </w:r>
      <w:r w:rsidR="002364E9">
        <w:rPr>
          <w:lang w:val="en-US"/>
        </w:rPr>
        <w:t xml:space="preserve"> </w:t>
      </w:r>
      <w:r w:rsidR="0086091E">
        <w:rPr>
          <w:lang w:val="en-US"/>
        </w:rPr>
        <w:t>PDSCH</w:t>
      </w:r>
      <w:r w:rsidRPr="00F1784D">
        <w:rPr>
          <w:lang w:val="en-US"/>
        </w:rPr>
        <w:t xml:space="preserve"> requirements</w:t>
      </w:r>
      <w:bookmarkEnd w:id="2"/>
    </w:p>
    <w:p w14:paraId="06735EAE" w14:textId="77777777" w:rsidR="009B3422" w:rsidRDefault="009B3422" w:rsidP="00FA696B">
      <w:pPr>
        <w:rPr>
          <w:lang w:eastAsia="ja-JP"/>
        </w:rPr>
      </w:pPr>
      <w:bookmarkStart w:id="3" w:name="_Hlk101455583"/>
    </w:p>
    <w:p w14:paraId="71559B5D" w14:textId="6DDCFA46" w:rsidR="00730D76" w:rsidRDefault="00FA696B" w:rsidP="006E62AC">
      <w:pPr>
        <w:rPr>
          <w:lang w:eastAsia="ja-JP"/>
        </w:rPr>
      </w:pPr>
      <w:r>
        <w:rPr>
          <w:lang w:eastAsia="ja-JP"/>
        </w:rPr>
        <w:t>Several issues need to be discussed in this meeting. Then, we will</w:t>
      </w:r>
      <w:r w:rsidR="00656B4C">
        <w:rPr>
          <w:lang w:eastAsia="ja-JP"/>
        </w:rPr>
        <w:t xml:space="preserve"> provide our proposals to address them.</w:t>
      </w:r>
      <w:bookmarkEnd w:id="3"/>
    </w:p>
    <w:p w14:paraId="5EE4D51A" w14:textId="517A2F43" w:rsidR="00C316A9" w:rsidRDefault="00C316A9" w:rsidP="00C316A9">
      <w:pPr>
        <w:pStyle w:val="Heading2"/>
        <w:rPr>
          <w:lang w:val="en-US"/>
        </w:rPr>
      </w:pPr>
      <w:r>
        <w:rPr>
          <w:lang w:val="en-US"/>
        </w:rPr>
        <w:t>2</w:t>
      </w:r>
      <w:r w:rsidRPr="00F1784D">
        <w:rPr>
          <w:lang w:val="en-US"/>
        </w:rPr>
        <w:t>.1</w:t>
      </w:r>
      <w:r w:rsidRPr="00F1784D">
        <w:rPr>
          <w:lang w:val="en-US"/>
        </w:rPr>
        <w:tab/>
      </w:r>
      <w:r>
        <w:rPr>
          <w:lang w:val="en-US"/>
        </w:rPr>
        <w:t>SCS/CBW combinations</w:t>
      </w:r>
      <w:r w:rsidR="00597FA7">
        <w:rPr>
          <w:lang w:val="en-US"/>
        </w:rPr>
        <w:t xml:space="preserve"> and general issues</w:t>
      </w:r>
    </w:p>
    <w:p w14:paraId="57740377" w14:textId="77777777" w:rsidR="006E62AC" w:rsidRPr="006E62AC" w:rsidRDefault="006E62AC" w:rsidP="006E62AC">
      <w:pPr>
        <w:rPr>
          <w:lang w:eastAsia="ja-JP"/>
        </w:rPr>
      </w:pPr>
    </w:p>
    <w:p w14:paraId="737E4A13" w14:textId="39719EF0" w:rsidR="009277EE" w:rsidRDefault="00823591" w:rsidP="00B71F2E">
      <w:pPr>
        <w:jc w:val="both"/>
      </w:pPr>
      <w:r>
        <w:t xml:space="preserve">For FR2-2, it is better that we focus on the SCS 120 KHz </w:t>
      </w:r>
      <w:r w:rsidR="00EA0D12">
        <w:t>(</w:t>
      </w:r>
      <w:r>
        <w:t>as a</w:t>
      </w:r>
      <w:r w:rsidR="00EA0D12">
        <w:t xml:space="preserve"> common SCS with FR2-1) and an additional SCS such as 480 KHz. Furthermore, and to align our efforts with RAN1</w:t>
      </w:r>
      <w:r w:rsidR="00B71F2E">
        <w:t>, RAN5 and TE vendor requirements, we refer to the following Table</w:t>
      </w:r>
      <w:r w:rsidR="00EA0D12">
        <w:t xml:space="preserve"> </w:t>
      </w:r>
    </w:p>
    <w:p w14:paraId="56EB1D06" w14:textId="36C65C8B" w:rsidR="00B71F2E" w:rsidRPr="00B71F2E" w:rsidRDefault="00B71F2E" w:rsidP="00B71F2E">
      <w:pPr>
        <w:pStyle w:val="TH"/>
        <w:rPr>
          <w:rFonts w:asciiTheme="minorHAnsi" w:hAnsiTheme="minorHAnsi" w:cstheme="minorHAnsi"/>
        </w:rPr>
      </w:pPr>
      <w:bookmarkStart w:id="4" w:name="_Hlk111038979"/>
      <w:r w:rsidRPr="00B71F2E">
        <w:rPr>
          <w:rFonts w:asciiTheme="minorHAnsi" w:hAnsiTheme="minorHAnsi" w:cstheme="minorHAnsi"/>
        </w:rPr>
        <w:lastRenderedPageBreak/>
        <w:t>Table 7.2.3-4</w:t>
      </w:r>
      <w:bookmarkEnd w:id="4"/>
      <w:r w:rsidRPr="00B71F2E">
        <w:rPr>
          <w:rFonts w:asciiTheme="minorHAnsi" w:hAnsiTheme="minorHAnsi" w:cstheme="minorHAnsi"/>
        </w:rPr>
        <w:t>: Maximum DL testable SNR for different allocations</w:t>
      </w:r>
    </w:p>
    <w:tbl>
      <w:tblPr>
        <w:tblStyle w:val="TableGrid"/>
        <w:tblW w:w="0" w:type="auto"/>
        <w:tblInd w:w="445" w:type="dxa"/>
        <w:tblLook w:val="04A0" w:firstRow="1" w:lastRow="0" w:firstColumn="1" w:lastColumn="0" w:noHBand="0" w:noVBand="1"/>
      </w:tblPr>
      <w:tblGrid>
        <w:gridCol w:w="1800"/>
        <w:gridCol w:w="2070"/>
        <w:gridCol w:w="2340"/>
        <w:gridCol w:w="2250"/>
      </w:tblGrid>
      <w:tr w:rsidR="00B71F2E" w:rsidRPr="00B71F2E" w14:paraId="01CC3E44" w14:textId="77777777" w:rsidTr="00B71F2E">
        <w:tc>
          <w:tcPr>
            <w:tcW w:w="1800" w:type="dxa"/>
            <w:vMerge w:val="restart"/>
            <w:vAlign w:val="center"/>
          </w:tcPr>
          <w:p w14:paraId="5C14D889"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SCS, kHz</w:t>
            </w:r>
          </w:p>
        </w:tc>
        <w:tc>
          <w:tcPr>
            <w:tcW w:w="2070" w:type="dxa"/>
            <w:vMerge w:val="restart"/>
            <w:vAlign w:val="center"/>
          </w:tcPr>
          <w:p w14:paraId="26C3D590"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Allocation size, PRB</w:t>
            </w:r>
          </w:p>
        </w:tc>
        <w:tc>
          <w:tcPr>
            <w:tcW w:w="4590" w:type="dxa"/>
            <w:gridSpan w:val="2"/>
            <w:vAlign w:val="center"/>
          </w:tcPr>
          <w:p w14:paraId="41E4CE54"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Allowed noise increase, dB</w:t>
            </w:r>
          </w:p>
        </w:tc>
      </w:tr>
      <w:tr w:rsidR="00B71F2E" w:rsidRPr="00B71F2E" w14:paraId="2B4AADCA" w14:textId="77777777" w:rsidTr="00B71F2E">
        <w:tc>
          <w:tcPr>
            <w:tcW w:w="1800" w:type="dxa"/>
            <w:vMerge/>
            <w:vAlign w:val="center"/>
          </w:tcPr>
          <w:p w14:paraId="137D70B3" w14:textId="77777777" w:rsidR="00B71F2E" w:rsidRPr="00B71F2E" w:rsidRDefault="00B71F2E" w:rsidP="001749DB">
            <w:pPr>
              <w:pStyle w:val="TAH"/>
              <w:rPr>
                <w:rFonts w:asciiTheme="minorHAnsi" w:hAnsiTheme="minorHAnsi" w:cstheme="minorHAnsi"/>
                <w:sz w:val="22"/>
              </w:rPr>
            </w:pPr>
          </w:p>
        </w:tc>
        <w:tc>
          <w:tcPr>
            <w:tcW w:w="2070" w:type="dxa"/>
            <w:vMerge/>
            <w:vAlign w:val="center"/>
          </w:tcPr>
          <w:p w14:paraId="4E594D22" w14:textId="77777777" w:rsidR="00B71F2E" w:rsidRPr="00B71F2E" w:rsidRDefault="00B71F2E" w:rsidP="001749DB">
            <w:pPr>
              <w:pStyle w:val="TAH"/>
              <w:rPr>
                <w:rFonts w:asciiTheme="minorHAnsi" w:hAnsiTheme="minorHAnsi" w:cstheme="minorHAnsi"/>
                <w:sz w:val="22"/>
              </w:rPr>
            </w:pPr>
          </w:p>
        </w:tc>
        <w:tc>
          <w:tcPr>
            <w:tcW w:w="2340" w:type="dxa"/>
            <w:vAlign w:val="center"/>
          </w:tcPr>
          <w:p w14:paraId="52F0F47B"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1 dB</w:t>
            </w:r>
          </w:p>
        </w:tc>
        <w:tc>
          <w:tcPr>
            <w:tcW w:w="2250" w:type="dxa"/>
            <w:vAlign w:val="center"/>
          </w:tcPr>
          <w:p w14:paraId="00DFF871"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2 dB</w:t>
            </w:r>
          </w:p>
        </w:tc>
      </w:tr>
      <w:tr w:rsidR="00B71F2E" w:rsidRPr="00B71F2E" w14:paraId="2D0B1001" w14:textId="77777777" w:rsidTr="00B71F2E">
        <w:trPr>
          <w:trHeight w:val="193"/>
        </w:trPr>
        <w:tc>
          <w:tcPr>
            <w:tcW w:w="1800" w:type="dxa"/>
            <w:vMerge w:val="restart"/>
            <w:vAlign w:val="center"/>
          </w:tcPr>
          <w:p w14:paraId="6AF9F4B3"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120</w:t>
            </w:r>
          </w:p>
        </w:tc>
        <w:tc>
          <w:tcPr>
            <w:tcW w:w="2070" w:type="dxa"/>
            <w:vAlign w:val="center"/>
          </w:tcPr>
          <w:p w14:paraId="122D65F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264</w:t>
            </w:r>
          </w:p>
        </w:tc>
        <w:tc>
          <w:tcPr>
            <w:tcW w:w="2340" w:type="dxa"/>
            <w:vAlign w:val="center"/>
          </w:tcPr>
          <w:p w14:paraId="72AD520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c>
          <w:tcPr>
            <w:tcW w:w="2250" w:type="dxa"/>
            <w:vAlign w:val="center"/>
          </w:tcPr>
          <w:p w14:paraId="7E30B13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[3.8]</w:t>
            </w:r>
          </w:p>
        </w:tc>
      </w:tr>
      <w:tr w:rsidR="00B71F2E" w:rsidRPr="00B71F2E" w14:paraId="2A1F80B3" w14:textId="77777777" w:rsidTr="00B71F2E">
        <w:trPr>
          <w:trHeight w:val="193"/>
        </w:trPr>
        <w:tc>
          <w:tcPr>
            <w:tcW w:w="1800" w:type="dxa"/>
            <w:vMerge/>
            <w:vAlign w:val="center"/>
          </w:tcPr>
          <w:p w14:paraId="1C71B06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508A6365"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132</w:t>
            </w:r>
          </w:p>
        </w:tc>
        <w:tc>
          <w:tcPr>
            <w:tcW w:w="2340" w:type="dxa"/>
            <w:vAlign w:val="center"/>
          </w:tcPr>
          <w:p w14:paraId="6814080F"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[4.1]</w:t>
            </w:r>
          </w:p>
        </w:tc>
        <w:tc>
          <w:tcPr>
            <w:tcW w:w="2250" w:type="dxa"/>
            <w:vAlign w:val="center"/>
          </w:tcPr>
          <w:p w14:paraId="638616A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[7.3]</w:t>
            </w:r>
          </w:p>
        </w:tc>
      </w:tr>
      <w:tr w:rsidR="00B71F2E" w:rsidRPr="00B71F2E" w14:paraId="6E81347D" w14:textId="77777777" w:rsidTr="00B71F2E">
        <w:trPr>
          <w:trHeight w:val="193"/>
        </w:trPr>
        <w:tc>
          <w:tcPr>
            <w:tcW w:w="1800" w:type="dxa"/>
            <w:vMerge/>
            <w:vAlign w:val="center"/>
          </w:tcPr>
          <w:p w14:paraId="159914D1"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2CC05BD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66</w:t>
            </w:r>
          </w:p>
        </w:tc>
        <w:tc>
          <w:tcPr>
            <w:tcW w:w="2340" w:type="dxa"/>
            <w:vAlign w:val="center"/>
          </w:tcPr>
          <w:p w14:paraId="6A8FE64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[7.7]</w:t>
            </w:r>
          </w:p>
        </w:tc>
        <w:tc>
          <w:tcPr>
            <w:tcW w:w="2250" w:type="dxa"/>
            <w:vAlign w:val="center"/>
          </w:tcPr>
          <w:p w14:paraId="2D81FAD9"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[10.6]</w:t>
            </w:r>
          </w:p>
        </w:tc>
      </w:tr>
      <w:tr w:rsidR="00B71F2E" w:rsidRPr="00B71F2E" w14:paraId="298E6290" w14:textId="77777777" w:rsidTr="00B71F2E">
        <w:trPr>
          <w:trHeight w:val="193"/>
        </w:trPr>
        <w:tc>
          <w:tcPr>
            <w:tcW w:w="1800" w:type="dxa"/>
            <w:vMerge/>
            <w:vAlign w:val="center"/>
          </w:tcPr>
          <w:p w14:paraId="6DC7A18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1E8DD86C"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33</w:t>
            </w:r>
          </w:p>
        </w:tc>
        <w:tc>
          <w:tcPr>
            <w:tcW w:w="2340" w:type="dxa"/>
            <w:vAlign w:val="center"/>
          </w:tcPr>
          <w:p w14:paraId="42B4693F"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[11]</w:t>
            </w:r>
          </w:p>
        </w:tc>
        <w:tc>
          <w:tcPr>
            <w:tcW w:w="2250" w:type="dxa"/>
            <w:vAlign w:val="center"/>
          </w:tcPr>
          <w:p w14:paraId="1E3670B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[13.7]</w:t>
            </w:r>
          </w:p>
        </w:tc>
      </w:tr>
      <w:tr w:rsidR="00B71F2E" w:rsidRPr="00B71F2E" w14:paraId="5D9AD36B" w14:textId="77777777" w:rsidTr="00B71F2E">
        <w:trPr>
          <w:trHeight w:val="193"/>
        </w:trPr>
        <w:tc>
          <w:tcPr>
            <w:tcW w:w="1800" w:type="dxa"/>
            <w:vMerge/>
            <w:vAlign w:val="center"/>
          </w:tcPr>
          <w:p w14:paraId="5667F87E"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6DB4CCDE"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w:t>
            </w:r>
          </w:p>
        </w:tc>
        <w:tc>
          <w:tcPr>
            <w:tcW w:w="2340" w:type="dxa"/>
            <w:vAlign w:val="center"/>
          </w:tcPr>
          <w:p w14:paraId="4C244B59"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[14.3]</w:t>
            </w:r>
          </w:p>
        </w:tc>
        <w:tc>
          <w:tcPr>
            <w:tcW w:w="2250" w:type="dxa"/>
            <w:vAlign w:val="center"/>
          </w:tcPr>
          <w:p w14:paraId="276B61FC"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[16.9]</w:t>
            </w:r>
          </w:p>
        </w:tc>
      </w:tr>
      <w:tr w:rsidR="00B71F2E" w:rsidRPr="00B71F2E" w14:paraId="033F683C" w14:textId="77777777" w:rsidTr="00B71F2E">
        <w:trPr>
          <w:trHeight w:val="193"/>
        </w:trPr>
        <w:tc>
          <w:tcPr>
            <w:tcW w:w="1800" w:type="dxa"/>
            <w:vMerge w:val="restart"/>
            <w:vAlign w:val="center"/>
          </w:tcPr>
          <w:p w14:paraId="17AD85AB"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480</w:t>
            </w:r>
          </w:p>
        </w:tc>
        <w:tc>
          <w:tcPr>
            <w:tcW w:w="2070" w:type="dxa"/>
            <w:vAlign w:val="center"/>
          </w:tcPr>
          <w:p w14:paraId="76EDA3C5"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264</w:t>
            </w:r>
          </w:p>
        </w:tc>
        <w:tc>
          <w:tcPr>
            <w:tcW w:w="2340" w:type="dxa"/>
            <w:vAlign w:val="center"/>
          </w:tcPr>
          <w:p w14:paraId="15B0B4AE"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&lt; -20 (NOTE 1)</w:t>
            </w:r>
          </w:p>
        </w:tc>
        <w:tc>
          <w:tcPr>
            <w:tcW w:w="2250" w:type="dxa"/>
            <w:vAlign w:val="center"/>
          </w:tcPr>
          <w:p w14:paraId="3710314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[-9.6]</w:t>
            </w:r>
          </w:p>
        </w:tc>
      </w:tr>
      <w:tr w:rsidR="00B71F2E" w:rsidRPr="00B71F2E" w14:paraId="2A193D76" w14:textId="77777777" w:rsidTr="00B71F2E">
        <w:trPr>
          <w:trHeight w:val="193"/>
        </w:trPr>
        <w:tc>
          <w:tcPr>
            <w:tcW w:w="1800" w:type="dxa"/>
            <w:vMerge/>
            <w:vAlign w:val="center"/>
          </w:tcPr>
          <w:p w14:paraId="328E6771"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1C2322E3"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132</w:t>
            </w:r>
          </w:p>
        </w:tc>
        <w:tc>
          <w:tcPr>
            <w:tcW w:w="2340" w:type="dxa"/>
            <w:vAlign w:val="center"/>
          </w:tcPr>
          <w:p w14:paraId="0AFE17DD"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[-14.5]</w:t>
            </w:r>
          </w:p>
        </w:tc>
        <w:tc>
          <w:tcPr>
            <w:tcW w:w="2250" w:type="dxa"/>
            <w:vAlign w:val="center"/>
          </w:tcPr>
          <w:p w14:paraId="50E63201"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r>
      <w:tr w:rsidR="00B71F2E" w:rsidRPr="00B71F2E" w14:paraId="63A76219" w14:textId="77777777" w:rsidTr="00B71F2E">
        <w:trPr>
          <w:trHeight w:val="193"/>
        </w:trPr>
        <w:tc>
          <w:tcPr>
            <w:tcW w:w="1800" w:type="dxa"/>
            <w:vMerge/>
            <w:vAlign w:val="center"/>
          </w:tcPr>
          <w:p w14:paraId="25579D54"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2D3B619B"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66</w:t>
            </w:r>
          </w:p>
        </w:tc>
        <w:tc>
          <w:tcPr>
            <w:tcW w:w="2340" w:type="dxa"/>
            <w:vAlign w:val="center"/>
          </w:tcPr>
          <w:p w14:paraId="5A1C32BA"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c>
          <w:tcPr>
            <w:tcW w:w="2250" w:type="dxa"/>
            <w:vAlign w:val="center"/>
          </w:tcPr>
          <w:p w14:paraId="06D2E4FD"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[3.8]</w:t>
            </w:r>
          </w:p>
        </w:tc>
      </w:tr>
      <w:tr w:rsidR="00B71F2E" w:rsidRPr="00B71F2E" w14:paraId="197150BF" w14:textId="77777777" w:rsidTr="00B71F2E">
        <w:trPr>
          <w:trHeight w:val="193"/>
        </w:trPr>
        <w:tc>
          <w:tcPr>
            <w:tcW w:w="1800" w:type="dxa"/>
            <w:vMerge/>
            <w:vAlign w:val="center"/>
          </w:tcPr>
          <w:p w14:paraId="276B4F05"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5AC348E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33</w:t>
            </w:r>
          </w:p>
        </w:tc>
        <w:tc>
          <w:tcPr>
            <w:tcW w:w="2340" w:type="dxa"/>
            <w:vAlign w:val="center"/>
          </w:tcPr>
          <w:p w14:paraId="10D0E12C"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[4.1]</w:t>
            </w:r>
          </w:p>
        </w:tc>
        <w:tc>
          <w:tcPr>
            <w:tcW w:w="2250" w:type="dxa"/>
            <w:vAlign w:val="center"/>
          </w:tcPr>
          <w:p w14:paraId="385B163F"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[7.3]</w:t>
            </w:r>
          </w:p>
        </w:tc>
      </w:tr>
      <w:tr w:rsidR="00B71F2E" w:rsidRPr="00B71F2E" w14:paraId="07D1B810" w14:textId="77777777" w:rsidTr="00B71F2E">
        <w:trPr>
          <w:trHeight w:val="193"/>
        </w:trPr>
        <w:tc>
          <w:tcPr>
            <w:tcW w:w="1800" w:type="dxa"/>
            <w:vMerge/>
            <w:vAlign w:val="center"/>
          </w:tcPr>
          <w:p w14:paraId="2B336B68"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6EAC3B3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w:t>
            </w:r>
          </w:p>
        </w:tc>
        <w:tc>
          <w:tcPr>
            <w:tcW w:w="2340" w:type="dxa"/>
            <w:vAlign w:val="center"/>
          </w:tcPr>
          <w:p w14:paraId="60687CED"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[7.9]</w:t>
            </w:r>
          </w:p>
        </w:tc>
        <w:tc>
          <w:tcPr>
            <w:tcW w:w="2250" w:type="dxa"/>
            <w:vAlign w:val="center"/>
          </w:tcPr>
          <w:p w14:paraId="238D891C"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[10.7]</w:t>
            </w:r>
          </w:p>
        </w:tc>
      </w:tr>
      <w:tr w:rsidR="00B71F2E" w:rsidRPr="00B71F2E" w14:paraId="562080CF" w14:textId="77777777" w:rsidTr="00B71F2E">
        <w:trPr>
          <w:trHeight w:val="193"/>
        </w:trPr>
        <w:tc>
          <w:tcPr>
            <w:tcW w:w="1800" w:type="dxa"/>
            <w:vMerge w:val="restart"/>
            <w:vAlign w:val="center"/>
          </w:tcPr>
          <w:p w14:paraId="138EFCD5"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960</w:t>
            </w:r>
          </w:p>
        </w:tc>
        <w:tc>
          <w:tcPr>
            <w:tcW w:w="2070" w:type="dxa"/>
            <w:vAlign w:val="center"/>
          </w:tcPr>
          <w:p w14:paraId="6F8621A3"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165</w:t>
            </w:r>
          </w:p>
        </w:tc>
        <w:tc>
          <w:tcPr>
            <w:tcW w:w="2340" w:type="dxa"/>
            <w:vAlign w:val="center"/>
          </w:tcPr>
          <w:p w14:paraId="07C5552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&lt; -20 (NOTE 1)</w:t>
            </w:r>
          </w:p>
        </w:tc>
        <w:tc>
          <w:tcPr>
            <w:tcW w:w="2250" w:type="dxa"/>
            <w:vAlign w:val="center"/>
          </w:tcPr>
          <w:p w14:paraId="38600159"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&lt; -20 (NOTE 1)</w:t>
            </w:r>
          </w:p>
        </w:tc>
      </w:tr>
      <w:tr w:rsidR="00B71F2E" w:rsidRPr="00B71F2E" w14:paraId="7729D72C" w14:textId="77777777" w:rsidTr="00B71F2E">
        <w:trPr>
          <w:trHeight w:val="193"/>
        </w:trPr>
        <w:tc>
          <w:tcPr>
            <w:tcW w:w="1800" w:type="dxa"/>
            <w:vMerge/>
            <w:vAlign w:val="center"/>
          </w:tcPr>
          <w:p w14:paraId="37FA57F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1A0EA077"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132</w:t>
            </w:r>
          </w:p>
        </w:tc>
        <w:tc>
          <w:tcPr>
            <w:tcW w:w="2340" w:type="dxa"/>
            <w:vAlign w:val="center"/>
          </w:tcPr>
          <w:p w14:paraId="3E2EAC01"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&lt; -20 (NOTE 1)</w:t>
            </w:r>
          </w:p>
        </w:tc>
        <w:tc>
          <w:tcPr>
            <w:tcW w:w="2250" w:type="dxa"/>
            <w:vAlign w:val="center"/>
          </w:tcPr>
          <w:p w14:paraId="1F8973BD"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[-9.6]</w:t>
            </w:r>
          </w:p>
        </w:tc>
      </w:tr>
      <w:tr w:rsidR="00B71F2E" w:rsidRPr="00B71F2E" w14:paraId="180597DF" w14:textId="77777777" w:rsidTr="00B71F2E">
        <w:trPr>
          <w:trHeight w:val="193"/>
        </w:trPr>
        <w:tc>
          <w:tcPr>
            <w:tcW w:w="1800" w:type="dxa"/>
            <w:vMerge/>
            <w:vAlign w:val="center"/>
          </w:tcPr>
          <w:p w14:paraId="1B30B80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3711E1B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66</w:t>
            </w:r>
          </w:p>
        </w:tc>
        <w:tc>
          <w:tcPr>
            <w:tcW w:w="2340" w:type="dxa"/>
            <w:vAlign w:val="center"/>
          </w:tcPr>
          <w:p w14:paraId="440C907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[-14.5]</w:t>
            </w:r>
          </w:p>
        </w:tc>
        <w:tc>
          <w:tcPr>
            <w:tcW w:w="2250" w:type="dxa"/>
            <w:vAlign w:val="center"/>
          </w:tcPr>
          <w:p w14:paraId="310E98B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r>
      <w:tr w:rsidR="00B71F2E" w:rsidRPr="00B71F2E" w14:paraId="412C1DF6" w14:textId="77777777" w:rsidTr="00B71F2E">
        <w:trPr>
          <w:trHeight w:val="193"/>
        </w:trPr>
        <w:tc>
          <w:tcPr>
            <w:tcW w:w="1800" w:type="dxa"/>
            <w:vMerge/>
            <w:vAlign w:val="center"/>
          </w:tcPr>
          <w:p w14:paraId="29A0155D"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7D6051F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33</w:t>
            </w:r>
          </w:p>
        </w:tc>
        <w:tc>
          <w:tcPr>
            <w:tcW w:w="2340" w:type="dxa"/>
            <w:vAlign w:val="center"/>
          </w:tcPr>
          <w:p w14:paraId="7335985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c>
          <w:tcPr>
            <w:tcW w:w="2250" w:type="dxa"/>
            <w:vAlign w:val="center"/>
          </w:tcPr>
          <w:p w14:paraId="6A224E8B"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[3.8]</w:t>
            </w:r>
          </w:p>
        </w:tc>
      </w:tr>
      <w:tr w:rsidR="00B71F2E" w:rsidRPr="00B71F2E" w14:paraId="075C82A1" w14:textId="77777777" w:rsidTr="00B71F2E">
        <w:trPr>
          <w:trHeight w:val="193"/>
        </w:trPr>
        <w:tc>
          <w:tcPr>
            <w:tcW w:w="1800" w:type="dxa"/>
            <w:vMerge/>
            <w:vAlign w:val="center"/>
          </w:tcPr>
          <w:p w14:paraId="54863CA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3CD2E901"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w:t>
            </w:r>
          </w:p>
        </w:tc>
        <w:tc>
          <w:tcPr>
            <w:tcW w:w="2340" w:type="dxa"/>
            <w:vAlign w:val="center"/>
          </w:tcPr>
          <w:p w14:paraId="0241A6A1"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[4.2]</w:t>
            </w:r>
          </w:p>
        </w:tc>
        <w:tc>
          <w:tcPr>
            <w:tcW w:w="2250" w:type="dxa"/>
            <w:vAlign w:val="center"/>
          </w:tcPr>
          <w:p w14:paraId="2BA22B1B"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[7.5]</w:t>
            </w:r>
          </w:p>
        </w:tc>
      </w:tr>
      <w:tr w:rsidR="00B71F2E" w:rsidRPr="00B71F2E" w14:paraId="03468E76" w14:textId="77777777" w:rsidTr="00B71F2E">
        <w:tc>
          <w:tcPr>
            <w:tcW w:w="8460" w:type="dxa"/>
            <w:gridSpan w:val="4"/>
          </w:tcPr>
          <w:p w14:paraId="030C207A" w14:textId="77777777" w:rsidR="00B71F2E" w:rsidRPr="00B71F2E" w:rsidRDefault="00B71F2E" w:rsidP="001749DB">
            <w:pPr>
              <w:pStyle w:val="TAC"/>
              <w:jc w:val="left"/>
              <w:rPr>
                <w:rFonts w:asciiTheme="minorHAnsi" w:hAnsiTheme="minorHAnsi" w:cstheme="minorHAnsi"/>
                <w:sz w:val="22"/>
              </w:rPr>
            </w:pPr>
            <w:r w:rsidRPr="00B71F2E">
              <w:rPr>
                <w:rFonts w:asciiTheme="minorHAnsi" w:hAnsiTheme="minorHAnsi" w:cstheme="minorHAnsi"/>
                <w:sz w:val="22"/>
              </w:rPr>
              <w:t>NOTE 1:</w:t>
            </w:r>
            <w:r w:rsidRPr="00B71F2E">
              <w:rPr>
                <w:rFonts w:asciiTheme="minorHAnsi" w:hAnsiTheme="minorHAnsi" w:cstheme="minorHAnsi"/>
                <w:sz w:val="22"/>
              </w:rPr>
              <w:tab/>
              <w:t>Result does not converge</w:t>
            </w:r>
          </w:p>
        </w:tc>
      </w:tr>
    </w:tbl>
    <w:p w14:paraId="08B32A2D" w14:textId="2813D57D" w:rsidR="00B71F2E" w:rsidRDefault="00B71F2E" w:rsidP="00B71F2E">
      <w:pPr>
        <w:jc w:val="both"/>
      </w:pPr>
    </w:p>
    <w:p w14:paraId="1BF1F581" w14:textId="0D2D92AC" w:rsidR="00B71F2E" w:rsidRDefault="00B71F2E" w:rsidP="00B71F2E">
      <w:pPr>
        <w:jc w:val="both"/>
      </w:pPr>
      <w:r>
        <w:t>It is worth mentioning that the reference SNRs in the Table above have been derived based on the following parameters, gathered in the following Table</w:t>
      </w:r>
    </w:p>
    <w:p w14:paraId="4217FA54" w14:textId="77777777" w:rsidR="00B71F2E" w:rsidRDefault="00B71F2E" w:rsidP="00B71F2E">
      <w:pPr>
        <w:pStyle w:val="TH"/>
      </w:pPr>
      <w:r w:rsidRPr="00BA7AD6">
        <w:t>Table 7.2.3-1: Demodulation test setup SNR calculation parameters for band n263</w:t>
      </w:r>
    </w:p>
    <w:tbl>
      <w:tblPr>
        <w:tblStyle w:val="TableGrid"/>
        <w:tblW w:w="0" w:type="auto"/>
        <w:jc w:val="center"/>
        <w:tblLook w:val="04A0" w:firstRow="1" w:lastRow="0" w:firstColumn="1" w:lastColumn="0" w:noHBand="0" w:noVBand="1"/>
      </w:tblPr>
      <w:tblGrid>
        <w:gridCol w:w="2122"/>
        <w:gridCol w:w="3855"/>
      </w:tblGrid>
      <w:tr w:rsidR="00B71F2E" w14:paraId="29528AE2" w14:textId="77777777" w:rsidTr="001749DB">
        <w:trPr>
          <w:trHeight w:val="223"/>
          <w:jc w:val="center"/>
        </w:trPr>
        <w:tc>
          <w:tcPr>
            <w:tcW w:w="2122" w:type="dxa"/>
            <w:vMerge w:val="restart"/>
            <w:vAlign w:val="center"/>
          </w:tcPr>
          <w:p w14:paraId="2CEB3911" w14:textId="77777777" w:rsidR="00B71F2E" w:rsidRPr="008219F0" w:rsidRDefault="00B71F2E" w:rsidP="001749DB">
            <w:pPr>
              <w:pStyle w:val="TAH"/>
            </w:pPr>
            <w:r w:rsidRPr="008219F0">
              <w:t>Paramet</w:t>
            </w:r>
            <w:r>
              <w:t>e</w:t>
            </w:r>
            <w:r w:rsidRPr="008219F0">
              <w:t>r</w:t>
            </w:r>
          </w:p>
        </w:tc>
        <w:tc>
          <w:tcPr>
            <w:tcW w:w="3855" w:type="dxa"/>
            <w:vMerge w:val="restart"/>
            <w:vAlign w:val="center"/>
          </w:tcPr>
          <w:p w14:paraId="56F8FEC4" w14:textId="77777777" w:rsidR="00B71F2E" w:rsidRPr="008219F0" w:rsidRDefault="00B71F2E" w:rsidP="001749DB">
            <w:pPr>
              <w:pStyle w:val="TAH"/>
            </w:pPr>
            <w:r w:rsidRPr="008219F0">
              <w:t>Comment</w:t>
            </w:r>
          </w:p>
        </w:tc>
      </w:tr>
      <w:tr w:rsidR="00B71F2E" w14:paraId="5B34CEDA" w14:textId="77777777" w:rsidTr="001749DB">
        <w:trPr>
          <w:trHeight w:val="223"/>
          <w:jc w:val="center"/>
        </w:trPr>
        <w:tc>
          <w:tcPr>
            <w:tcW w:w="2122" w:type="dxa"/>
            <w:vMerge/>
            <w:vAlign w:val="center"/>
          </w:tcPr>
          <w:p w14:paraId="5EA6C63C" w14:textId="77777777" w:rsidR="00B71F2E" w:rsidRDefault="00B71F2E" w:rsidP="001749DB">
            <w:pPr>
              <w:pStyle w:val="TAL"/>
            </w:pPr>
          </w:p>
        </w:tc>
        <w:tc>
          <w:tcPr>
            <w:tcW w:w="3855" w:type="dxa"/>
            <w:vMerge/>
            <w:vAlign w:val="center"/>
          </w:tcPr>
          <w:p w14:paraId="3F0FC63C" w14:textId="77777777" w:rsidR="00B71F2E" w:rsidRDefault="00B71F2E" w:rsidP="001749DB">
            <w:pPr>
              <w:pStyle w:val="TAL"/>
              <w:jc w:val="center"/>
            </w:pPr>
          </w:p>
        </w:tc>
      </w:tr>
      <w:tr w:rsidR="00B71F2E" w14:paraId="4F15B828" w14:textId="77777777" w:rsidTr="001749DB">
        <w:trPr>
          <w:jc w:val="center"/>
        </w:trPr>
        <w:tc>
          <w:tcPr>
            <w:tcW w:w="2122" w:type="dxa"/>
            <w:vAlign w:val="center"/>
          </w:tcPr>
          <w:p w14:paraId="13F05FFC" w14:textId="77777777" w:rsidR="00B71F2E" w:rsidRDefault="00B71F2E" w:rsidP="001749DB">
            <w:pPr>
              <w:pStyle w:val="TAL"/>
            </w:pPr>
            <w:r>
              <w:t>REFSENS</w:t>
            </w:r>
          </w:p>
        </w:tc>
        <w:tc>
          <w:tcPr>
            <w:tcW w:w="3855" w:type="dxa"/>
            <w:vAlign w:val="center"/>
          </w:tcPr>
          <w:p w14:paraId="079EF169" w14:textId="77777777" w:rsidR="00B71F2E" w:rsidRDefault="00B71F2E" w:rsidP="001749DB">
            <w:pPr>
              <w:pStyle w:val="TAR"/>
            </w:pPr>
            <w:r w:rsidRPr="006F0052">
              <w:t>Using REFSENS agreed for band n26</w:t>
            </w:r>
            <w:r>
              <w:t>3</w:t>
            </w:r>
          </w:p>
          <w:p w14:paraId="779FF8B9" w14:textId="77777777" w:rsidR="00B71F2E" w:rsidRPr="00896542" w:rsidRDefault="00B71F2E" w:rsidP="001749DB">
            <w:pPr>
              <w:pStyle w:val="TAR"/>
            </w:pPr>
            <w:r>
              <w:t>-72.0 dBm/400 MHz</w:t>
            </w:r>
          </w:p>
        </w:tc>
      </w:tr>
      <w:tr w:rsidR="00B71F2E" w14:paraId="77D69A19" w14:textId="77777777" w:rsidTr="001749DB">
        <w:trPr>
          <w:jc w:val="center"/>
        </w:trPr>
        <w:tc>
          <w:tcPr>
            <w:tcW w:w="2122" w:type="dxa"/>
            <w:vAlign w:val="center"/>
          </w:tcPr>
          <w:p w14:paraId="0F46C68D" w14:textId="77777777" w:rsidR="00B71F2E" w:rsidRDefault="00B71F2E" w:rsidP="001749DB">
            <w:pPr>
              <w:pStyle w:val="TAL"/>
            </w:pPr>
            <w:r>
              <w:t>Multi-band relaxation</w:t>
            </w:r>
          </w:p>
        </w:tc>
        <w:tc>
          <w:tcPr>
            <w:tcW w:w="3855" w:type="dxa"/>
            <w:vAlign w:val="center"/>
          </w:tcPr>
          <w:p w14:paraId="293BD7E8" w14:textId="77777777" w:rsidR="00B71F2E" w:rsidRDefault="00B71F2E" w:rsidP="001749DB">
            <w:pPr>
              <w:pStyle w:val="TAR"/>
            </w:pPr>
            <w:r>
              <w:t>TBD</w:t>
            </w:r>
          </w:p>
        </w:tc>
      </w:tr>
      <w:tr w:rsidR="00B71F2E" w14:paraId="21225D56" w14:textId="77777777" w:rsidTr="001749DB">
        <w:trPr>
          <w:jc w:val="center"/>
        </w:trPr>
        <w:tc>
          <w:tcPr>
            <w:tcW w:w="2122" w:type="dxa"/>
            <w:vAlign w:val="center"/>
          </w:tcPr>
          <w:p w14:paraId="7EE2A179" w14:textId="77777777" w:rsidR="00B71F2E" w:rsidRDefault="00B71F2E" w:rsidP="001749DB">
            <w:pPr>
              <w:pStyle w:val="TAL"/>
            </w:pPr>
            <w:r w:rsidRPr="00F41AB3">
              <w:t>TE amplifier 1dB compression</w:t>
            </w:r>
          </w:p>
        </w:tc>
        <w:tc>
          <w:tcPr>
            <w:tcW w:w="3855" w:type="dxa"/>
            <w:vAlign w:val="center"/>
          </w:tcPr>
          <w:p w14:paraId="57598A7A" w14:textId="77777777" w:rsidR="00B71F2E" w:rsidRDefault="00B71F2E" w:rsidP="001749DB">
            <w:pPr>
              <w:pStyle w:val="TAR"/>
            </w:pPr>
            <w:r>
              <w:t>23 dBm</w:t>
            </w:r>
          </w:p>
        </w:tc>
      </w:tr>
      <w:tr w:rsidR="00B71F2E" w14:paraId="1B751F28" w14:textId="77777777" w:rsidTr="001749DB">
        <w:trPr>
          <w:jc w:val="center"/>
        </w:trPr>
        <w:tc>
          <w:tcPr>
            <w:tcW w:w="2122" w:type="dxa"/>
            <w:vAlign w:val="center"/>
          </w:tcPr>
          <w:p w14:paraId="3E637F1D" w14:textId="77777777" w:rsidR="00B71F2E" w:rsidRDefault="00B71F2E" w:rsidP="001749DB">
            <w:pPr>
              <w:pStyle w:val="TAL"/>
            </w:pPr>
            <w:r w:rsidRPr="00F26451">
              <w:t>Backoff from P1dB</w:t>
            </w:r>
          </w:p>
        </w:tc>
        <w:tc>
          <w:tcPr>
            <w:tcW w:w="3855" w:type="dxa"/>
            <w:vAlign w:val="center"/>
          </w:tcPr>
          <w:p w14:paraId="0A105155" w14:textId="77777777" w:rsidR="00B71F2E" w:rsidRDefault="00B71F2E" w:rsidP="001749DB">
            <w:pPr>
              <w:pStyle w:val="TAR"/>
            </w:pPr>
            <w:r>
              <w:t>-13 dB (RAN4 assumption)</w:t>
            </w:r>
          </w:p>
          <w:p w14:paraId="2F0CDC88" w14:textId="77777777" w:rsidR="00B71F2E" w:rsidRDefault="00B71F2E" w:rsidP="001749DB">
            <w:pPr>
              <w:pStyle w:val="TAR"/>
            </w:pPr>
            <w:r w:rsidRPr="00B71F2E">
              <w:rPr>
                <w:highlight w:val="yellow"/>
              </w:rPr>
              <w:t>-17.7 dB (RAN5 assumption)</w:t>
            </w:r>
          </w:p>
        </w:tc>
      </w:tr>
      <w:tr w:rsidR="00B71F2E" w14:paraId="4EDB6202" w14:textId="77777777" w:rsidTr="001749DB">
        <w:trPr>
          <w:jc w:val="center"/>
        </w:trPr>
        <w:tc>
          <w:tcPr>
            <w:tcW w:w="2122" w:type="dxa"/>
            <w:vAlign w:val="center"/>
          </w:tcPr>
          <w:p w14:paraId="7738FB86" w14:textId="77777777" w:rsidR="00B71F2E" w:rsidRDefault="00B71F2E" w:rsidP="001749DB">
            <w:pPr>
              <w:pStyle w:val="TAL"/>
            </w:pPr>
            <w:r>
              <w:t>Cable loss</w:t>
            </w:r>
          </w:p>
        </w:tc>
        <w:tc>
          <w:tcPr>
            <w:tcW w:w="3855" w:type="dxa"/>
            <w:vAlign w:val="center"/>
          </w:tcPr>
          <w:p w14:paraId="60163425" w14:textId="77777777" w:rsidR="00B71F2E" w:rsidRDefault="00B71F2E" w:rsidP="001749DB">
            <w:pPr>
              <w:pStyle w:val="TAR"/>
            </w:pPr>
            <w:r>
              <w:t>10.3</w:t>
            </w:r>
            <w:r w:rsidRPr="00602D05">
              <w:t xml:space="preserve"> dB</w:t>
            </w:r>
            <w:r>
              <w:t>, assuming 1m length</w:t>
            </w:r>
          </w:p>
        </w:tc>
      </w:tr>
      <w:tr w:rsidR="00B71F2E" w14:paraId="386D4CEC" w14:textId="77777777" w:rsidTr="001749DB">
        <w:trPr>
          <w:jc w:val="center"/>
        </w:trPr>
        <w:tc>
          <w:tcPr>
            <w:tcW w:w="2122" w:type="dxa"/>
            <w:vAlign w:val="center"/>
          </w:tcPr>
          <w:p w14:paraId="514BB626" w14:textId="77777777" w:rsidR="00B71F2E" w:rsidDel="00602D05" w:rsidRDefault="00B71F2E" w:rsidP="001749DB">
            <w:pPr>
              <w:pStyle w:val="TAL"/>
            </w:pPr>
            <w:r>
              <w:t>Connector insertion loss</w:t>
            </w:r>
          </w:p>
        </w:tc>
        <w:tc>
          <w:tcPr>
            <w:tcW w:w="3855" w:type="dxa"/>
            <w:vAlign w:val="center"/>
          </w:tcPr>
          <w:p w14:paraId="6097BE52" w14:textId="77777777" w:rsidR="00B71F2E" w:rsidRDefault="00B71F2E" w:rsidP="001749DB">
            <w:pPr>
              <w:pStyle w:val="TAR"/>
            </w:pPr>
            <w:r>
              <w:t>0</w:t>
            </w:r>
          </w:p>
        </w:tc>
      </w:tr>
      <w:tr w:rsidR="00B71F2E" w14:paraId="25EF6340" w14:textId="77777777" w:rsidTr="001749DB">
        <w:trPr>
          <w:jc w:val="center"/>
        </w:trPr>
        <w:tc>
          <w:tcPr>
            <w:tcW w:w="2122" w:type="dxa"/>
            <w:vAlign w:val="center"/>
          </w:tcPr>
          <w:p w14:paraId="542CBA3F" w14:textId="77777777" w:rsidR="00B71F2E" w:rsidRDefault="00B71F2E" w:rsidP="001749DB">
            <w:pPr>
              <w:pStyle w:val="TAL"/>
            </w:pPr>
            <w:r>
              <w:t>FS path loss</w:t>
            </w:r>
          </w:p>
        </w:tc>
        <w:tc>
          <w:tcPr>
            <w:tcW w:w="3855" w:type="dxa"/>
            <w:vAlign w:val="center"/>
          </w:tcPr>
          <w:p w14:paraId="52F1EBC9" w14:textId="77777777" w:rsidR="00B71F2E" w:rsidRDefault="00B71F2E" w:rsidP="001749DB">
            <w:pPr>
              <w:pStyle w:val="TAR"/>
            </w:pPr>
            <w:r w:rsidRPr="00602D05">
              <w:t>66.7 dB</w:t>
            </w:r>
            <w:r>
              <w:t>, assuming 0.725m range length</w:t>
            </w:r>
          </w:p>
        </w:tc>
      </w:tr>
      <w:tr w:rsidR="00B71F2E" w14:paraId="402171CB" w14:textId="77777777" w:rsidTr="001749DB">
        <w:trPr>
          <w:jc w:val="center"/>
        </w:trPr>
        <w:tc>
          <w:tcPr>
            <w:tcW w:w="2122" w:type="dxa"/>
            <w:vAlign w:val="center"/>
          </w:tcPr>
          <w:p w14:paraId="6BBF50EF" w14:textId="77777777" w:rsidR="00B71F2E" w:rsidRDefault="00B71F2E" w:rsidP="001749DB">
            <w:pPr>
              <w:pStyle w:val="TAL"/>
            </w:pPr>
            <w:r w:rsidRPr="001004AB">
              <w:t>TE DL absolute power setting uncertainty</w:t>
            </w:r>
          </w:p>
        </w:tc>
        <w:tc>
          <w:tcPr>
            <w:tcW w:w="3855" w:type="dxa"/>
            <w:vAlign w:val="center"/>
          </w:tcPr>
          <w:p w14:paraId="2590D3FE" w14:textId="77777777" w:rsidR="00B71F2E" w:rsidRDefault="00B71F2E" w:rsidP="001749DB">
            <w:pPr>
              <w:pStyle w:val="TAR"/>
            </w:pPr>
            <w:r w:rsidRPr="00AB7A8A">
              <w:t>+/-6 dB</w:t>
            </w:r>
          </w:p>
        </w:tc>
      </w:tr>
      <w:tr w:rsidR="00B71F2E" w14:paraId="647FC469" w14:textId="77777777" w:rsidTr="001749DB">
        <w:trPr>
          <w:jc w:val="center"/>
        </w:trPr>
        <w:tc>
          <w:tcPr>
            <w:tcW w:w="2122" w:type="dxa"/>
            <w:vAlign w:val="center"/>
          </w:tcPr>
          <w:p w14:paraId="5E174D44" w14:textId="77777777" w:rsidR="00B71F2E" w:rsidRDefault="00B71F2E" w:rsidP="001749DB">
            <w:pPr>
              <w:pStyle w:val="TAL"/>
            </w:pPr>
            <w:r>
              <w:t>Probe antenna gain</w:t>
            </w:r>
          </w:p>
        </w:tc>
        <w:tc>
          <w:tcPr>
            <w:tcW w:w="3855" w:type="dxa"/>
            <w:vAlign w:val="center"/>
          </w:tcPr>
          <w:p w14:paraId="3EFBFF59" w14:textId="77777777" w:rsidR="00B71F2E" w:rsidRDefault="00B71F2E" w:rsidP="001749DB">
            <w:pPr>
              <w:pStyle w:val="TAR"/>
            </w:pPr>
            <w:r>
              <w:t>12 dBi</w:t>
            </w:r>
          </w:p>
        </w:tc>
      </w:tr>
      <w:tr w:rsidR="00B71F2E" w14:paraId="3D310384" w14:textId="77777777" w:rsidTr="001749DB">
        <w:trPr>
          <w:jc w:val="center"/>
        </w:trPr>
        <w:tc>
          <w:tcPr>
            <w:tcW w:w="2122" w:type="dxa"/>
            <w:vAlign w:val="center"/>
          </w:tcPr>
          <w:p w14:paraId="149ECA23" w14:textId="77777777" w:rsidR="00B71F2E" w:rsidRDefault="00B71F2E" w:rsidP="001749DB">
            <w:pPr>
              <w:pStyle w:val="TAL"/>
            </w:pPr>
            <w:r>
              <w:t>B</w:t>
            </w:r>
            <w:r w:rsidRPr="008219F0">
              <w:t>eam peak search procedure error</w:t>
            </w:r>
          </w:p>
        </w:tc>
        <w:tc>
          <w:tcPr>
            <w:tcW w:w="3855" w:type="dxa"/>
            <w:vAlign w:val="center"/>
          </w:tcPr>
          <w:p w14:paraId="2ABD59F6" w14:textId="77777777" w:rsidR="00B71F2E" w:rsidRDefault="00B71F2E" w:rsidP="001749DB">
            <w:pPr>
              <w:pStyle w:val="TAR"/>
            </w:pPr>
            <w:r>
              <w:t>0.5 dB</w:t>
            </w:r>
          </w:p>
        </w:tc>
      </w:tr>
    </w:tbl>
    <w:p w14:paraId="4104BD13" w14:textId="77777777" w:rsidR="00B71F2E" w:rsidRPr="00F1784D" w:rsidRDefault="00B71F2E" w:rsidP="00B71F2E">
      <w:pPr>
        <w:jc w:val="both"/>
      </w:pPr>
    </w:p>
    <w:p w14:paraId="5AD20529" w14:textId="0225DFA3" w:rsidR="004B55CA" w:rsidRDefault="00B71F2E" w:rsidP="004B55CA">
      <w:pPr>
        <w:jc w:val="both"/>
        <w:rPr>
          <w:b/>
          <w:bCs/>
          <w:lang w:val="en-GB"/>
        </w:rPr>
      </w:pPr>
      <w:r w:rsidRPr="004B55CA">
        <w:rPr>
          <w:b/>
          <w:bCs/>
        </w:rPr>
        <w:t xml:space="preserve">Observation 1: Is it worth </w:t>
      </w:r>
      <w:r w:rsidR="00045B2B">
        <w:rPr>
          <w:b/>
          <w:bCs/>
        </w:rPr>
        <w:t xml:space="preserve">reminding </w:t>
      </w:r>
      <w:r w:rsidRPr="004B55CA">
        <w:rPr>
          <w:b/>
          <w:bCs/>
        </w:rPr>
        <w:t xml:space="preserve">that the endorsed </w:t>
      </w:r>
      <w:r w:rsidRPr="004B55CA">
        <w:rPr>
          <w:b/>
          <w:bCs/>
          <w:lang w:val="en-GB"/>
        </w:rPr>
        <w:t>Proposal 4</w:t>
      </w:r>
      <w:r w:rsidR="004B55CA">
        <w:rPr>
          <w:b/>
          <w:bCs/>
          <w:lang w:val="en-GB"/>
        </w:rPr>
        <w:t xml:space="preserve"> in [2] states that: “</w:t>
      </w:r>
      <w:r w:rsidRPr="004B55CA">
        <w:rPr>
          <w:b/>
          <w:bCs/>
          <w:lang w:val="en-GB"/>
        </w:rPr>
        <w:t>For 64QAM scenarios (both Demod and CSI), consider fading backoff margin of 11.08 dB (replacing the current working assumption of 17.71 dB) corresponding to the 1e-3 faded signal clipping probability</w:t>
      </w:r>
      <w:r w:rsidR="004B55CA">
        <w:rPr>
          <w:b/>
          <w:bCs/>
          <w:lang w:val="en-GB"/>
        </w:rPr>
        <w:t>”</w:t>
      </w:r>
      <w:r w:rsidRPr="004B55CA">
        <w:rPr>
          <w:b/>
          <w:bCs/>
          <w:lang w:val="en-GB"/>
        </w:rPr>
        <w:t>.</w:t>
      </w:r>
      <w:r w:rsidR="004B55CA">
        <w:rPr>
          <w:b/>
          <w:bCs/>
          <w:lang w:val="en-GB"/>
        </w:rPr>
        <w:t xml:space="preserve"> This has led to the SNRs increase in FR2-1. We expect same behavior in FR2-2 by considering a fading backoff margin of 11.08 dB instead of 17.7 dB.</w:t>
      </w:r>
    </w:p>
    <w:p w14:paraId="5B1AC84D" w14:textId="77777777" w:rsidR="004B55CA" w:rsidRDefault="004B55CA" w:rsidP="004B55CA">
      <w:pPr>
        <w:jc w:val="both"/>
        <w:rPr>
          <w:b/>
          <w:bCs/>
          <w:lang w:val="en-GB"/>
        </w:rPr>
      </w:pPr>
    </w:p>
    <w:p w14:paraId="0F51F343" w14:textId="57F820BE" w:rsidR="00EA0D12" w:rsidRPr="004B55CA" w:rsidRDefault="004B55CA" w:rsidP="004B55CA">
      <w:pPr>
        <w:jc w:val="both"/>
        <w:rPr>
          <w:b/>
          <w:bCs/>
        </w:rPr>
      </w:pPr>
      <w:r>
        <w:rPr>
          <w:b/>
          <w:bCs/>
          <w:lang w:val="en-GB"/>
        </w:rPr>
        <w:lastRenderedPageBreak/>
        <w:t xml:space="preserve">Observation 2: We consider the reference SNRs as indicated in </w:t>
      </w:r>
      <w:r w:rsidRPr="004B55CA">
        <w:rPr>
          <w:b/>
          <w:bCs/>
          <w:lang w:val="en-GB"/>
        </w:rPr>
        <w:t>Table 7.2.3-4</w:t>
      </w:r>
      <w:r>
        <w:rPr>
          <w:b/>
          <w:bCs/>
          <w:lang w:val="en-GB"/>
        </w:rPr>
        <w:t xml:space="preserve">, and we trust that </w:t>
      </w:r>
      <w:r w:rsidR="00087694">
        <w:rPr>
          <w:b/>
          <w:bCs/>
          <w:lang w:val="en-GB"/>
        </w:rPr>
        <w:t xml:space="preserve">the </w:t>
      </w:r>
      <w:r>
        <w:rPr>
          <w:b/>
          <w:bCs/>
          <w:lang w:val="en-GB"/>
        </w:rPr>
        <w:t>companies and TE vendors will spend the needed efforts to review the reference SNRs whose may allow for higher MCS for 120 KHz/100 MHz, 480 KHz/400 MHz.</w:t>
      </w:r>
      <w:r w:rsidR="00B71F2E" w:rsidRPr="004B55CA">
        <w:rPr>
          <w:b/>
          <w:bCs/>
        </w:rPr>
        <w:t xml:space="preserve"> </w:t>
      </w:r>
    </w:p>
    <w:p w14:paraId="5EF84B5F" w14:textId="6AC40282" w:rsidR="00B71F2E" w:rsidRDefault="00B71F2E" w:rsidP="00C77919"/>
    <w:p w14:paraId="7CA1253E" w14:textId="5FD26E7C" w:rsidR="004B55CA" w:rsidRPr="00BC0532" w:rsidRDefault="004C6459" w:rsidP="00C77919">
      <w:r>
        <w:t>According to</w:t>
      </w:r>
      <w:r w:rsidR="004B55CA">
        <w:t xml:space="preserve"> </w:t>
      </w:r>
      <w:r w:rsidR="00045B2B">
        <w:t>Observation 1 and 2</w:t>
      </w:r>
      <w:r w:rsidR="004B55CA">
        <w:t>, we propose the following</w:t>
      </w:r>
    </w:p>
    <w:p w14:paraId="561CAD96" w14:textId="78FFFB20" w:rsidR="00C77919" w:rsidRPr="00F1784D" w:rsidRDefault="00C77919" w:rsidP="00C77919">
      <w:pPr>
        <w:rPr>
          <w:b/>
          <w:bCs/>
        </w:rPr>
      </w:pPr>
      <w:r w:rsidRPr="00F1784D">
        <w:rPr>
          <w:b/>
          <w:bCs/>
        </w:rPr>
        <w:t xml:space="preserve">Proposal </w:t>
      </w:r>
      <w:r w:rsidR="00F10AFD">
        <w:rPr>
          <w:b/>
          <w:bCs/>
        </w:rPr>
        <w:t>1</w:t>
      </w:r>
      <w:r w:rsidRPr="00F1784D">
        <w:rPr>
          <w:b/>
          <w:bCs/>
        </w:rPr>
        <w:t>: RAN4 define</w:t>
      </w:r>
      <w:r w:rsidR="00BB0D63" w:rsidRPr="00F1784D">
        <w:rPr>
          <w:b/>
          <w:bCs/>
        </w:rPr>
        <w:t>s</w:t>
      </w:r>
      <w:r w:rsidRPr="00F1784D">
        <w:rPr>
          <w:b/>
          <w:bCs/>
        </w:rPr>
        <w:t xml:space="preserve"> the</w:t>
      </w:r>
      <w:r w:rsidR="00F10AFD">
        <w:rPr>
          <w:b/>
          <w:bCs/>
        </w:rPr>
        <w:t xml:space="preserve"> PDSCH</w:t>
      </w:r>
      <w:r w:rsidRPr="00F1784D">
        <w:rPr>
          <w:b/>
          <w:bCs/>
        </w:rPr>
        <w:t xml:space="preserve"> demodulation requirements with:  </w:t>
      </w:r>
    </w:p>
    <w:p w14:paraId="41FC5B28" w14:textId="1EA41EBA" w:rsidR="00C77919" w:rsidRDefault="004E351B" w:rsidP="0002153F">
      <w:pPr>
        <w:pStyle w:val="ListParagraph"/>
        <w:numPr>
          <w:ilvl w:val="0"/>
          <w:numId w:val="3"/>
        </w:numPr>
        <w:rPr>
          <w:b/>
          <w:bCs/>
        </w:rPr>
      </w:pPr>
      <w:r w:rsidRPr="00F1784D">
        <w:rPr>
          <w:b/>
          <w:bCs/>
        </w:rPr>
        <w:t>FR</w:t>
      </w:r>
      <w:r w:rsidR="005A6F02">
        <w:rPr>
          <w:b/>
          <w:bCs/>
        </w:rPr>
        <w:t>2-2</w:t>
      </w:r>
      <w:r w:rsidRPr="00F1784D">
        <w:rPr>
          <w:b/>
          <w:bCs/>
        </w:rPr>
        <w:t xml:space="preserve"> </w:t>
      </w:r>
      <w:r w:rsidR="005A6F02">
        <w:rPr>
          <w:b/>
          <w:bCs/>
        </w:rPr>
        <w:t>T</w:t>
      </w:r>
      <w:r w:rsidRPr="00F1784D">
        <w:rPr>
          <w:b/>
          <w:bCs/>
        </w:rPr>
        <w:t xml:space="preserve">DD: </w:t>
      </w:r>
      <w:bookmarkStart w:id="5" w:name="_Hlk95186537"/>
      <w:r w:rsidR="00C77919" w:rsidRPr="00F1784D">
        <w:rPr>
          <w:b/>
          <w:bCs/>
        </w:rPr>
        <w:t>SCS</w:t>
      </w:r>
      <w:r w:rsidR="005A6F02">
        <w:rPr>
          <w:b/>
          <w:bCs/>
        </w:rPr>
        <w:t xml:space="preserve"> </w:t>
      </w:r>
      <w:r w:rsidR="00C77919" w:rsidRPr="00F1784D">
        <w:rPr>
          <w:b/>
          <w:bCs/>
        </w:rPr>
        <w:t>=</w:t>
      </w:r>
      <w:r w:rsidR="005A6F02">
        <w:rPr>
          <w:b/>
          <w:bCs/>
        </w:rPr>
        <w:t xml:space="preserve"> 120 </w:t>
      </w:r>
      <w:r w:rsidR="00C77919" w:rsidRPr="00F1784D">
        <w:rPr>
          <w:b/>
          <w:bCs/>
        </w:rPr>
        <w:t>kHz</w:t>
      </w:r>
      <w:r w:rsidR="009277EE">
        <w:rPr>
          <w:b/>
          <w:bCs/>
        </w:rPr>
        <w:t xml:space="preserve"> with CBW = 100 MHz</w:t>
      </w:r>
      <w:r w:rsidR="00854A6D">
        <w:rPr>
          <w:b/>
          <w:bCs/>
        </w:rPr>
        <w:t xml:space="preserve"> (66 RBs)</w:t>
      </w:r>
      <w:r w:rsidR="00045B2B">
        <w:rPr>
          <w:b/>
          <w:bCs/>
        </w:rPr>
        <w:t xml:space="preserve"> only.</w:t>
      </w:r>
      <w:r w:rsidR="00C77919" w:rsidRPr="00F1784D">
        <w:rPr>
          <w:b/>
          <w:bCs/>
        </w:rPr>
        <w:t xml:space="preserve"> </w:t>
      </w:r>
      <w:bookmarkEnd w:id="5"/>
    </w:p>
    <w:p w14:paraId="7A4A01B9" w14:textId="5263B826" w:rsidR="00C316A9" w:rsidRDefault="009277EE" w:rsidP="0002153F">
      <w:pPr>
        <w:pStyle w:val="ListParagraph"/>
        <w:numPr>
          <w:ilvl w:val="0"/>
          <w:numId w:val="3"/>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w:t>
      </w:r>
      <w:r w:rsidR="007452C4">
        <w:rPr>
          <w:b/>
          <w:bCs/>
        </w:rPr>
        <w:t>48</w:t>
      </w:r>
      <w:r>
        <w:rPr>
          <w:b/>
          <w:bCs/>
        </w:rPr>
        <w:t xml:space="preserve">0 </w:t>
      </w:r>
      <w:r w:rsidRPr="00F1784D">
        <w:rPr>
          <w:b/>
          <w:bCs/>
        </w:rPr>
        <w:t xml:space="preserve">kHz </w:t>
      </w:r>
      <w:r>
        <w:rPr>
          <w:b/>
          <w:bCs/>
        </w:rPr>
        <w:t>with CBW = 400 MHz</w:t>
      </w:r>
      <w:r w:rsidR="00854A6D">
        <w:rPr>
          <w:b/>
          <w:bCs/>
        </w:rPr>
        <w:t xml:space="preserve"> (66 RBs)</w:t>
      </w:r>
      <w:r w:rsidR="00045B2B">
        <w:rPr>
          <w:b/>
          <w:bCs/>
        </w:rPr>
        <w:t xml:space="preserve"> only.</w:t>
      </w:r>
      <w:r>
        <w:rPr>
          <w:b/>
          <w:bCs/>
        </w:rPr>
        <w:t xml:space="preserve"> </w:t>
      </w:r>
    </w:p>
    <w:p w14:paraId="004FC293" w14:textId="77777777" w:rsidR="00C13FC1" w:rsidRDefault="00C13FC1" w:rsidP="00597FA7"/>
    <w:p w14:paraId="048453FA" w14:textId="0D473883" w:rsidR="00BC0532" w:rsidRDefault="00BC0532" w:rsidP="00597FA7">
      <w:r>
        <w:t>It is worth mentioning here that we still deprioritize SCS 960 KHz for the following reasons detailed in the following observation</w:t>
      </w:r>
    </w:p>
    <w:p w14:paraId="5B082116" w14:textId="0B7537CD" w:rsidR="00BC0532" w:rsidRDefault="00BC0532" w:rsidP="00BC0532">
      <w:pPr>
        <w:rPr>
          <w:b/>
          <w:bCs/>
        </w:rPr>
      </w:pPr>
      <w:r>
        <w:rPr>
          <w:b/>
          <w:bCs/>
        </w:rPr>
        <w:t>Observation</w:t>
      </w:r>
      <w:r w:rsidRPr="00F1784D">
        <w:rPr>
          <w:b/>
          <w:bCs/>
        </w:rPr>
        <w:t xml:space="preserve"> </w:t>
      </w:r>
      <w:r w:rsidR="00612705">
        <w:rPr>
          <w:b/>
          <w:bCs/>
        </w:rPr>
        <w:t>3</w:t>
      </w:r>
      <w:r w:rsidRPr="00F1784D">
        <w:rPr>
          <w:b/>
          <w:bCs/>
        </w:rPr>
        <w:t xml:space="preserve">: </w:t>
      </w:r>
      <w:r>
        <w:rPr>
          <w:b/>
          <w:bCs/>
        </w:rPr>
        <w:t>Using SCS 960 KHz, we increase max CBW by 25 % (from 1600 MHz to 2000 MHz), while the CP is halved (looses 50% of its duration).</w:t>
      </w:r>
    </w:p>
    <w:p w14:paraId="633B5DC9" w14:textId="012280C7" w:rsidR="00BC0532" w:rsidRDefault="00BC0532" w:rsidP="00597FA7"/>
    <w:p w14:paraId="69992237" w14:textId="2320AC89" w:rsidR="00D100A9" w:rsidRDefault="00D100A9" w:rsidP="00D100A9">
      <w:pPr>
        <w:jc w:val="both"/>
      </w:pPr>
      <w:r>
        <w:t>In Proposal 2, we state some general aspects needed for PDSCH demodulation.</w:t>
      </w:r>
    </w:p>
    <w:p w14:paraId="23B31548" w14:textId="014C5D04" w:rsidR="00D100A9" w:rsidRPr="00BC0532" w:rsidRDefault="00D100A9" w:rsidP="00597FA7">
      <w:r>
        <w:t xml:space="preserve"> </w:t>
      </w:r>
    </w:p>
    <w:p w14:paraId="6959B703" w14:textId="05636640" w:rsidR="00597FA7" w:rsidRPr="00F1784D" w:rsidRDefault="00597FA7" w:rsidP="00597FA7">
      <w:pPr>
        <w:rPr>
          <w:b/>
          <w:bCs/>
        </w:rPr>
      </w:pPr>
      <w:r w:rsidRPr="00F1784D">
        <w:rPr>
          <w:b/>
          <w:bCs/>
        </w:rPr>
        <w:t xml:space="preserve">Proposal </w:t>
      </w:r>
      <w:r>
        <w:rPr>
          <w:b/>
          <w:bCs/>
        </w:rPr>
        <w:t>2</w:t>
      </w:r>
      <w:r w:rsidRPr="00F1784D">
        <w:rPr>
          <w:b/>
          <w:bCs/>
        </w:rPr>
        <w:t xml:space="preserve">: RAN4 defines the UE demodulation </w:t>
      </w:r>
      <w:r w:rsidR="00045B2B">
        <w:rPr>
          <w:b/>
          <w:bCs/>
        </w:rPr>
        <w:t xml:space="preserve">requirements for </w:t>
      </w:r>
      <w:r w:rsidR="003E5B08">
        <w:rPr>
          <w:b/>
          <w:bCs/>
        </w:rPr>
        <w:t>120 KHz/100 MHz with</w:t>
      </w:r>
    </w:p>
    <w:p w14:paraId="31CED407" w14:textId="1DB50501" w:rsidR="00597FA7" w:rsidRPr="005A6F02" w:rsidRDefault="003E5B08" w:rsidP="0002153F">
      <w:pPr>
        <w:pStyle w:val="ListParagraph"/>
        <w:numPr>
          <w:ilvl w:val="0"/>
          <w:numId w:val="3"/>
        </w:numPr>
        <w:rPr>
          <w:b/>
          <w:bCs/>
        </w:rPr>
      </w:pPr>
      <w:r>
        <w:rPr>
          <w:b/>
          <w:bCs/>
        </w:rPr>
        <w:t>TDLD30-200</w:t>
      </w:r>
      <w:r w:rsidR="00045B2B">
        <w:rPr>
          <w:b/>
          <w:bCs/>
        </w:rPr>
        <w:t xml:space="preserve"> and TDLA30-650 channel models</w:t>
      </w:r>
    </w:p>
    <w:p w14:paraId="5C060AA4" w14:textId="77777777" w:rsidR="00597FA7" w:rsidRDefault="00597FA7" w:rsidP="0002153F">
      <w:pPr>
        <w:pStyle w:val="ListParagraph"/>
        <w:numPr>
          <w:ilvl w:val="0"/>
          <w:numId w:val="3"/>
        </w:numPr>
        <w:rPr>
          <w:b/>
          <w:bCs/>
        </w:rPr>
      </w:pPr>
      <w:r w:rsidRPr="00597FA7">
        <w:rPr>
          <w:b/>
          <w:bCs/>
        </w:rPr>
        <w:t>Modulation order: Up to 64QAM</w:t>
      </w:r>
    </w:p>
    <w:p w14:paraId="2D5C5B20" w14:textId="2EBBA7AC" w:rsidR="00597FA7" w:rsidRDefault="00597FA7" w:rsidP="00597FA7">
      <w:pPr>
        <w:jc w:val="both"/>
      </w:pPr>
    </w:p>
    <w:p w14:paraId="07F2C74B" w14:textId="7909A411" w:rsidR="003E5B08" w:rsidRPr="00F1784D" w:rsidRDefault="003E5B08" w:rsidP="003E5B08">
      <w:pPr>
        <w:rPr>
          <w:b/>
          <w:bCs/>
        </w:rPr>
      </w:pPr>
      <w:r w:rsidRPr="00F1784D">
        <w:rPr>
          <w:b/>
          <w:bCs/>
        </w:rPr>
        <w:t xml:space="preserve">Proposal </w:t>
      </w:r>
      <w:r>
        <w:rPr>
          <w:b/>
          <w:bCs/>
        </w:rPr>
        <w:t>3</w:t>
      </w:r>
      <w:r w:rsidRPr="00F1784D">
        <w:rPr>
          <w:b/>
          <w:bCs/>
        </w:rPr>
        <w:t xml:space="preserve">: RAN4 defines the UE demodulation </w:t>
      </w:r>
      <w:r>
        <w:rPr>
          <w:b/>
          <w:bCs/>
        </w:rPr>
        <w:t>requirements for 480 KHz/400 MHz with</w:t>
      </w:r>
    </w:p>
    <w:p w14:paraId="18FC512E" w14:textId="7F6BDF26" w:rsidR="003E5B08" w:rsidRDefault="00AA1CF9" w:rsidP="003E5B08">
      <w:pPr>
        <w:pStyle w:val="ListParagraph"/>
        <w:numPr>
          <w:ilvl w:val="0"/>
          <w:numId w:val="3"/>
        </w:numPr>
        <w:rPr>
          <w:b/>
          <w:bCs/>
        </w:rPr>
      </w:pPr>
      <w:r>
        <w:rPr>
          <w:b/>
          <w:bCs/>
        </w:rPr>
        <w:t>TDLD10-200</w:t>
      </w:r>
      <w:r w:rsidR="003E5B08">
        <w:rPr>
          <w:b/>
          <w:bCs/>
        </w:rPr>
        <w:t xml:space="preserve"> channel model</w:t>
      </w:r>
    </w:p>
    <w:p w14:paraId="701C4793" w14:textId="2003D7D1" w:rsidR="003E5B08" w:rsidRPr="003E5B08" w:rsidRDefault="003E5B08" w:rsidP="003E5B08">
      <w:pPr>
        <w:pStyle w:val="ListParagraph"/>
        <w:numPr>
          <w:ilvl w:val="0"/>
          <w:numId w:val="3"/>
        </w:numPr>
        <w:rPr>
          <w:b/>
          <w:bCs/>
        </w:rPr>
      </w:pPr>
      <w:r w:rsidRPr="003E5B08">
        <w:rPr>
          <w:b/>
          <w:bCs/>
        </w:rPr>
        <w:t xml:space="preserve">Modulation order: </w:t>
      </w:r>
      <w:r w:rsidR="00AA1CF9">
        <w:rPr>
          <w:b/>
          <w:bCs/>
        </w:rPr>
        <w:t>Up to 16 QAM</w:t>
      </w:r>
    </w:p>
    <w:p w14:paraId="104F939A" w14:textId="77777777" w:rsidR="003E5B08" w:rsidRPr="00597FA7" w:rsidRDefault="003E5B08" w:rsidP="003E5B08">
      <w:pPr>
        <w:jc w:val="both"/>
      </w:pPr>
    </w:p>
    <w:p w14:paraId="20B51661" w14:textId="08B35845" w:rsidR="00C316A9" w:rsidRPr="00F1784D" w:rsidRDefault="00C316A9" w:rsidP="00C316A9">
      <w:pPr>
        <w:pStyle w:val="Heading2"/>
        <w:rPr>
          <w:lang w:val="en-US"/>
        </w:rPr>
      </w:pPr>
      <w:r>
        <w:rPr>
          <w:lang w:val="en-US"/>
        </w:rPr>
        <w:t>2</w:t>
      </w:r>
      <w:r w:rsidRPr="00F1784D">
        <w:rPr>
          <w:lang w:val="en-US"/>
        </w:rPr>
        <w:t>.</w:t>
      </w:r>
      <w:r>
        <w:rPr>
          <w:lang w:val="en-US"/>
        </w:rPr>
        <w:t>2</w:t>
      </w:r>
      <w:r w:rsidRPr="00F1784D">
        <w:rPr>
          <w:lang w:val="en-US"/>
        </w:rPr>
        <w:tab/>
      </w:r>
      <w:r w:rsidR="00FA696B">
        <w:rPr>
          <w:lang w:val="en-US"/>
        </w:rPr>
        <w:t xml:space="preserve">PDSCH performance </w:t>
      </w:r>
      <w:r w:rsidR="009B3422">
        <w:rPr>
          <w:lang w:val="en-US"/>
        </w:rPr>
        <w:t>under Phase noise effects</w:t>
      </w:r>
    </w:p>
    <w:p w14:paraId="0860E906" w14:textId="56F8D56D" w:rsidR="009B3422" w:rsidRDefault="009B3422" w:rsidP="00A91C50">
      <w:pPr>
        <w:jc w:val="both"/>
      </w:pPr>
      <w:r>
        <w:t xml:space="preserve">NR operations in 52.5 GHz – 71 GHz band are susceptible to phase noise (PN) effects that should be assessed and addressed. However, </w:t>
      </w:r>
      <w:r w:rsidRPr="005E1D44">
        <w:t xml:space="preserve">RAN4 was not able to agree on a single representative </w:t>
      </w:r>
      <w:r>
        <w:t>PN</w:t>
      </w:r>
      <w:r w:rsidRPr="005E1D44">
        <w:t xml:space="preserve"> model during the study item</w:t>
      </w:r>
      <w:r>
        <w:t xml:space="preserve"> and WF [1].</w:t>
      </w:r>
      <w:r w:rsidR="00A91C50">
        <w:t xml:space="preserve"> In TR 38.808, two PN models have been defined and referred to as Set 1 and Set 2. </w:t>
      </w:r>
    </w:p>
    <w:p w14:paraId="71BDC1CF" w14:textId="77777777" w:rsidR="00443556" w:rsidRDefault="00443556" w:rsidP="00B65417">
      <w:pPr>
        <w:jc w:val="both"/>
        <w:rPr>
          <w:b/>
          <w:bCs/>
        </w:rPr>
      </w:pPr>
    </w:p>
    <w:p w14:paraId="43218446" w14:textId="23BEC6B1" w:rsidR="001B5C9D" w:rsidRPr="001342A6" w:rsidRDefault="00A91C50" w:rsidP="001342A6">
      <w:pPr>
        <w:jc w:val="both"/>
        <w:rPr>
          <w:b/>
          <w:bCs/>
        </w:rPr>
      </w:pPr>
      <w:r w:rsidRPr="00A91C50">
        <w:rPr>
          <w:b/>
          <w:bCs/>
        </w:rPr>
        <w:t xml:space="preserve">Proposal </w:t>
      </w:r>
      <w:r w:rsidR="0006336E">
        <w:rPr>
          <w:b/>
          <w:bCs/>
        </w:rPr>
        <w:t>4</w:t>
      </w:r>
      <w:r w:rsidRPr="00A91C50">
        <w:rPr>
          <w:b/>
          <w:bCs/>
        </w:rPr>
        <w:t>:</w:t>
      </w:r>
      <w:r>
        <w:rPr>
          <w:b/>
          <w:bCs/>
        </w:rPr>
        <w:t xml:space="preserve"> Define PDSCH requirements using both PN models in TR 38.808, where</w:t>
      </w:r>
      <w:r w:rsidR="00E83DF1">
        <w:rPr>
          <w:b/>
          <w:bCs/>
        </w:rPr>
        <w:t xml:space="preserve"> PN is considered</w:t>
      </w:r>
      <w:r w:rsidR="00E83DF1" w:rsidRPr="00A91C50">
        <w:rPr>
          <w:b/>
          <w:bCs/>
        </w:rPr>
        <w:t xml:space="preserve"> at the UE only</w:t>
      </w:r>
      <w:r w:rsidR="00B65417">
        <w:rPr>
          <w:b/>
          <w:bCs/>
        </w:rPr>
        <w:t>, while</w:t>
      </w:r>
      <w:r w:rsidR="001342A6">
        <w:rPr>
          <w:b/>
          <w:bCs/>
        </w:rPr>
        <w:t xml:space="preserve"> w</w:t>
      </w:r>
      <w:r w:rsidR="00495ADA" w:rsidRPr="001342A6">
        <w:rPr>
          <w:b/>
          <w:bCs/>
        </w:rPr>
        <w:t>e set the design margin as 0 dB at the BS and 5 dB at the UE</w:t>
      </w:r>
      <w:r w:rsidR="00B65417" w:rsidRPr="001342A6">
        <w:rPr>
          <w:b/>
          <w:bCs/>
        </w:rPr>
        <w:t>, when applying TR 38.808 Set 1.</w:t>
      </w:r>
    </w:p>
    <w:p w14:paraId="16361853" w14:textId="77777777" w:rsidR="001342A6" w:rsidRDefault="001342A6" w:rsidP="0006336E">
      <w:pPr>
        <w:jc w:val="both"/>
      </w:pPr>
    </w:p>
    <w:p w14:paraId="6CABCDB9" w14:textId="5C467843" w:rsidR="002D6008" w:rsidRDefault="002D6008" w:rsidP="0006336E">
      <w:pPr>
        <w:jc w:val="both"/>
      </w:pPr>
      <w:r>
        <w:lastRenderedPageBreak/>
        <w:t xml:space="preserve">In WF [1], an important question on the maximum achievable MCS has been raised. Therein, two conditions should be satisfied </w:t>
      </w:r>
      <w:r w:rsidR="001342A6">
        <w:t>as stated in Proposal 5 below.</w:t>
      </w:r>
    </w:p>
    <w:p w14:paraId="2A6EECD4" w14:textId="7AFEC225" w:rsidR="001342A6" w:rsidRDefault="001342A6" w:rsidP="0006336E">
      <w:pPr>
        <w:jc w:val="both"/>
      </w:pPr>
    </w:p>
    <w:p w14:paraId="1A6AECEC" w14:textId="5E74E7F9" w:rsidR="001342A6" w:rsidRPr="001342A6" w:rsidRDefault="001342A6" w:rsidP="0006336E">
      <w:pPr>
        <w:jc w:val="both"/>
        <w:rPr>
          <w:b/>
          <w:bCs/>
        </w:rPr>
      </w:pPr>
      <w:r w:rsidRPr="001342A6">
        <w:rPr>
          <w:b/>
          <w:bCs/>
        </w:rPr>
        <w:t xml:space="preserve">Proposal 5: Define maximum MCS for PDSCH requirements considering </w:t>
      </w:r>
    </w:p>
    <w:p w14:paraId="08BA74CD" w14:textId="77777777" w:rsidR="001342A6" w:rsidRDefault="001342A6" w:rsidP="001342A6">
      <w:pPr>
        <w:pStyle w:val="ListParagraph"/>
        <w:numPr>
          <w:ilvl w:val="0"/>
          <w:numId w:val="27"/>
        </w:numPr>
        <w:jc w:val="both"/>
        <w:rPr>
          <w:b/>
          <w:bCs/>
        </w:rPr>
      </w:pPr>
      <w:r w:rsidRPr="00B65417">
        <w:rPr>
          <w:b/>
          <w:bCs/>
        </w:rPr>
        <w:t>Use CPE compensation only</w:t>
      </w:r>
    </w:p>
    <w:p w14:paraId="741F975D" w14:textId="77777777" w:rsidR="001342A6" w:rsidRPr="00B65417" w:rsidRDefault="001342A6" w:rsidP="001342A6">
      <w:pPr>
        <w:pStyle w:val="ListParagraph"/>
        <w:numPr>
          <w:ilvl w:val="0"/>
          <w:numId w:val="27"/>
        </w:numPr>
        <w:jc w:val="both"/>
        <w:rPr>
          <w:b/>
          <w:bCs/>
        </w:rPr>
      </w:pPr>
      <w:r>
        <w:rPr>
          <w:b/>
          <w:bCs/>
        </w:rPr>
        <w:t>Consider performance degradation due to PN less than 1dB</w:t>
      </w:r>
    </w:p>
    <w:p w14:paraId="4689F2DB" w14:textId="353689DC" w:rsidR="001342A6" w:rsidRDefault="001342A6" w:rsidP="0006336E">
      <w:pPr>
        <w:jc w:val="both"/>
      </w:pPr>
    </w:p>
    <w:p w14:paraId="08538FA5" w14:textId="5B2D78FB" w:rsidR="001342A6" w:rsidRDefault="001342A6" w:rsidP="0006336E">
      <w:pPr>
        <w:jc w:val="both"/>
      </w:pPr>
      <w:r>
        <w:t>Consequently, and based on our simulation results</w:t>
      </w:r>
      <w:r w:rsidR="001666AB">
        <w:t xml:space="preserve"> [3]</w:t>
      </w:r>
      <w:r>
        <w:t>, we provide our view in Proposal 6</w:t>
      </w:r>
      <w:r w:rsidR="00AA1CF9">
        <w:t xml:space="preserve"> and Proposal 7.</w:t>
      </w:r>
      <w:r>
        <w:t xml:space="preserve">  </w:t>
      </w:r>
    </w:p>
    <w:p w14:paraId="6B44B677" w14:textId="77777777" w:rsidR="001342A6" w:rsidRDefault="001342A6" w:rsidP="0006336E">
      <w:pPr>
        <w:jc w:val="both"/>
      </w:pPr>
    </w:p>
    <w:p w14:paraId="0E94B5A3" w14:textId="5695960D" w:rsidR="00B65417" w:rsidRPr="003C1F0E" w:rsidRDefault="002D6008" w:rsidP="0006336E">
      <w:pPr>
        <w:jc w:val="both"/>
        <w:rPr>
          <w:b/>
          <w:bCs/>
        </w:rPr>
      </w:pPr>
      <w:r w:rsidRPr="003C1F0E">
        <w:rPr>
          <w:b/>
          <w:bCs/>
        </w:rPr>
        <w:t xml:space="preserve">Proposal </w:t>
      </w:r>
      <w:r w:rsidR="001342A6" w:rsidRPr="003C1F0E">
        <w:rPr>
          <w:b/>
          <w:bCs/>
        </w:rPr>
        <w:t>6</w:t>
      </w:r>
      <w:r w:rsidRPr="003C1F0E">
        <w:rPr>
          <w:b/>
          <w:bCs/>
        </w:rPr>
        <w:t>: Define PDSCH demodulation requirements for UE at 70% of the peak throughput</w:t>
      </w:r>
      <w:r w:rsidR="001342A6" w:rsidRPr="003C1F0E">
        <w:rPr>
          <w:b/>
          <w:bCs/>
        </w:rPr>
        <w:t xml:space="preserve"> for</w:t>
      </w:r>
    </w:p>
    <w:p w14:paraId="43AA5E0B" w14:textId="548D056C" w:rsidR="001342A6" w:rsidRPr="003C1F0E" w:rsidRDefault="001342A6" w:rsidP="003C1F0E">
      <w:pPr>
        <w:pStyle w:val="ListParagraph"/>
        <w:numPr>
          <w:ilvl w:val="0"/>
          <w:numId w:val="28"/>
        </w:numPr>
        <w:jc w:val="both"/>
        <w:rPr>
          <w:b/>
          <w:bCs/>
        </w:rPr>
      </w:pPr>
      <w:r w:rsidRPr="003C1F0E">
        <w:rPr>
          <w:b/>
          <w:bCs/>
        </w:rPr>
        <w:t>120 KHz/100 MHz</w:t>
      </w:r>
      <w:r w:rsidR="003C1F0E" w:rsidRPr="003C1F0E">
        <w:rPr>
          <w:b/>
          <w:bCs/>
        </w:rPr>
        <w:t>: Up to MCS 17 (66 RBs) and MCS 20 (16 RBs)</w:t>
      </w:r>
    </w:p>
    <w:p w14:paraId="4115DCC5" w14:textId="26EA9072" w:rsidR="003C1F0E" w:rsidRDefault="003C1F0E" w:rsidP="003C1F0E">
      <w:pPr>
        <w:pStyle w:val="ListParagraph"/>
        <w:numPr>
          <w:ilvl w:val="0"/>
          <w:numId w:val="28"/>
        </w:numPr>
        <w:jc w:val="both"/>
      </w:pPr>
      <w:r w:rsidRPr="003C1F0E">
        <w:rPr>
          <w:b/>
          <w:bCs/>
        </w:rPr>
        <w:t>480 KHz/400 MHz: MCS</w:t>
      </w:r>
      <w:r w:rsidR="00AA1CF9">
        <w:rPr>
          <w:b/>
          <w:bCs/>
        </w:rPr>
        <w:t xml:space="preserve"> </w:t>
      </w:r>
      <w:r w:rsidRPr="003C1F0E">
        <w:rPr>
          <w:b/>
          <w:bCs/>
        </w:rPr>
        <w:t>4 (66 RBs)</w:t>
      </w:r>
    </w:p>
    <w:p w14:paraId="6D13C3A5" w14:textId="77777777" w:rsidR="002D6008" w:rsidRDefault="002D6008" w:rsidP="0006336E">
      <w:pPr>
        <w:jc w:val="both"/>
      </w:pPr>
    </w:p>
    <w:p w14:paraId="33691E3E" w14:textId="3CABB96A" w:rsidR="003C1F0E" w:rsidRPr="003C1F0E" w:rsidRDefault="003C1F0E" w:rsidP="003C1F0E">
      <w:pPr>
        <w:jc w:val="both"/>
        <w:rPr>
          <w:b/>
          <w:bCs/>
        </w:rPr>
      </w:pPr>
      <w:r w:rsidRPr="003C1F0E">
        <w:rPr>
          <w:b/>
          <w:bCs/>
        </w:rPr>
        <w:t xml:space="preserve">Proposal </w:t>
      </w:r>
      <w:r>
        <w:rPr>
          <w:b/>
          <w:bCs/>
        </w:rPr>
        <w:t>7</w:t>
      </w:r>
      <w:r w:rsidRPr="003C1F0E">
        <w:rPr>
          <w:b/>
          <w:bCs/>
        </w:rPr>
        <w:t xml:space="preserve">: Define PDSCH demodulation requirements for UE at </w:t>
      </w:r>
      <w:r>
        <w:rPr>
          <w:b/>
          <w:bCs/>
        </w:rPr>
        <w:t>3</w:t>
      </w:r>
      <w:r w:rsidRPr="003C1F0E">
        <w:rPr>
          <w:b/>
          <w:bCs/>
        </w:rPr>
        <w:t>0% of the peak throughput for</w:t>
      </w:r>
    </w:p>
    <w:p w14:paraId="62B9F681" w14:textId="73A2CACC" w:rsidR="003C1F0E" w:rsidRPr="003C1F0E" w:rsidRDefault="003C1F0E" w:rsidP="003C1F0E">
      <w:pPr>
        <w:pStyle w:val="ListParagraph"/>
        <w:numPr>
          <w:ilvl w:val="0"/>
          <w:numId w:val="28"/>
        </w:numPr>
        <w:jc w:val="both"/>
        <w:rPr>
          <w:b/>
          <w:bCs/>
        </w:rPr>
      </w:pPr>
      <w:r w:rsidRPr="003C1F0E">
        <w:rPr>
          <w:b/>
          <w:bCs/>
        </w:rPr>
        <w:t xml:space="preserve">120 KHz/100 MHz: MCS </w:t>
      </w:r>
      <w:r w:rsidR="00AA1CF9">
        <w:rPr>
          <w:b/>
          <w:bCs/>
        </w:rPr>
        <w:t>13</w:t>
      </w:r>
      <w:r w:rsidRPr="003C1F0E">
        <w:rPr>
          <w:b/>
          <w:bCs/>
        </w:rPr>
        <w:t xml:space="preserve"> (</w:t>
      </w:r>
      <w:r w:rsidR="00AA1CF9">
        <w:rPr>
          <w:b/>
          <w:bCs/>
        </w:rPr>
        <w:t>6</w:t>
      </w:r>
      <w:r w:rsidRPr="003C1F0E">
        <w:rPr>
          <w:b/>
          <w:bCs/>
        </w:rPr>
        <w:t>6 RBs)</w:t>
      </w:r>
    </w:p>
    <w:p w14:paraId="51A5FFD8" w14:textId="5CCFB1F3" w:rsidR="002D6008" w:rsidRPr="00AA1CF9" w:rsidRDefault="003C1F0E" w:rsidP="00AA1CF9">
      <w:pPr>
        <w:pStyle w:val="ListParagraph"/>
        <w:numPr>
          <w:ilvl w:val="0"/>
          <w:numId w:val="28"/>
        </w:numPr>
        <w:jc w:val="both"/>
        <w:rPr>
          <w:b/>
          <w:bCs/>
        </w:rPr>
      </w:pPr>
      <w:r w:rsidRPr="00AA1CF9">
        <w:rPr>
          <w:b/>
          <w:bCs/>
        </w:rPr>
        <w:t>480 KHz/400 MHz: MCS</w:t>
      </w:r>
      <w:r w:rsidR="00AA1CF9">
        <w:rPr>
          <w:b/>
          <w:bCs/>
        </w:rPr>
        <w:t xml:space="preserve"> 13</w:t>
      </w:r>
      <w:r w:rsidRPr="00AA1CF9">
        <w:rPr>
          <w:b/>
          <w:bCs/>
        </w:rPr>
        <w:t xml:space="preserve"> (</w:t>
      </w:r>
      <w:r w:rsidR="00AA1CF9">
        <w:rPr>
          <w:b/>
          <w:bCs/>
        </w:rPr>
        <w:t>1</w:t>
      </w:r>
      <w:r w:rsidRPr="00AA1CF9">
        <w:rPr>
          <w:b/>
          <w:bCs/>
        </w:rPr>
        <w:t>6 RBs)</w:t>
      </w:r>
    </w:p>
    <w:p w14:paraId="198E96E6" w14:textId="77777777" w:rsidR="003C1F0E" w:rsidRDefault="003C1F0E" w:rsidP="003C1F0E">
      <w:pPr>
        <w:jc w:val="both"/>
      </w:pPr>
    </w:p>
    <w:p w14:paraId="10B03D40" w14:textId="4E1F2FEB" w:rsidR="003C1F0E" w:rsidRPr="00F1784D" w:rsidRDefault="003C1F0E" w:rsidP="003C1F0E">
      <w:pPr>
        <w:pStyle w:val="Heading2"/>
        <w:rPr>
          <w:lang w:val="en-US"/>
        </w:rPr>
      </w:pPr>
      <w:r>
        <w:rPr>
          <w:lang w:val="en-US"/>
        </w:rPr>
        <w:t>2</w:t>
      </w:r>
      <w:r w:rsidRPr="00F1784D">
        <w:rPr>
          <w:lang w:val="en-US"/>
        </w:rPr>
        <w:t>.</w:t>
      </w:r>
      <w:r>
        <w:rPr>
          <w:lang w:val="en-US"/>
        </w:rPr>
        <w:t>3</w:t>
      </w:r>
      <w:r w:rsidRPr="00F1784D">
        <w:rPr>
          <w:lang w:val="en-US"/>
        </w:rPr>
        <w:tab/>
      </w:r>
      <w:r>
        <w:rPr>
          <w:lang w:val="en-US"/>
        </w:rPr>
        <w:t>PDSCH Test cases and simulation assumption</w:t>
      </w:r>
    </w:p>
    <w:p w14:paraId="1AE13233" w14:textId="6084D262" w:rsidR="002D6008" w:rsidRDefault="002D6008" w:rsidP="0006336E">
      <w:pPr>
        <w:jc w:val="both"/>
      </w:pPr>
    </w:p>
    <w:p w14:paraId="0EC4682D" w14:textId="77777777" w:rsidR="00AA1CF9" w:rsidRDefault="00DD7836" w:rsidP="002D6008">
      <w:pPr>
        <w:jc w:val="both"/>
      </w:pPr>
      <w:r w:rsidRPr="00C91E05">
        <w:t>For the sake of compa</w:t>
      </w:r>
      <w:r>
        <w:t xml:space="preserve">tibility with FR2-1, it is recommended to keep same TDD UL/DL pattern for PDSCH when using SCS 120 KHz in FR2-2. </w:t>
      </w:r>
      <w:r w:rsidR="00495ADA">
        <w:t xml:space="preserve">The following proposal </w:t>
      </w:r>
      <w:r w:rsidR="00CC1293">
        <w:t>draws the interaction between the parameters needed for tests</w:t>
      </w:r>
      <w:r w:rsidR="00AA1CF9">
        <w:t>.</w:t>
      </w:r>
    </w:p>
    <w:p w14:paraId="77FDBA35" w14:textId="5D5486CE" w:rsidR="002D6008" w:rsidRPr="00495ADA" w:rsidRDefault="00AA1CF9" w:rsidP="002D6008">
      <w:pPr>
        <w:jc w:val="both"/>
      </w:pPr>
      <w:r>
        <w:t xml:space="preserve"> </w:t>
      </w:r>
    </w:p>
    <w:p w14:paraId="28FC80BB" w14:textId="161E3D52" w:rsidR="001D1628" w:rsidRDefault="005657B1" w:rsidP="00DD7836">
      <w:pPr>
        <w:rPr>
          <w:b/>
          <w:bCs/>
        </w:rPr>
      </w:pPr>
      <w:r w:rsidRPr="00F1784D">
        <w:rPr>
          <w:b/>
          <w:bCs/>
        </w:rPr>
        <w:t xml:space="preserve">Proposal </w:t>
      </w:r>
      <w:r w:rsidR="00AA1CF9">
        <w:rPr>
          <w:b/>
          <w:bCs/>
        </w:rPr>
        <w:t>8</w:t>
      </w:r>
      <w:r w:rsidRPr="00F1784D">
        <w:rPr>
          <w:b/>
          <w:bCs/>
        </w:rPr>
        <w:t xml:space="preserve">: Define PDSCH demodulation requirements </w:t>
      </w:r>
      <w:r w:rsidR="00077A9B" w:rsidRPr="00F1784D">
        <w:rPr>
          <w:b/>
          <w:bCs/>
        </w:rPr>
        <w:t xml:space="preserve">for UE </w:t>
      </w:r>
      <w:r w:rsidR="00DD7836">
        <w:rPr>
          <w:b/>
          <w:bCs/>
        </w:rPr>
        <w:t>at 70% of the peak throughput using</w:t>
      </w:r>
      <w:r w:rsidRPr="00F1784D">
        <w:rPr>
          <w:b/>
          <w:bCs/>
        </w:rPr>
        <w:t xml:space="preserve"> the following </w:t>
      </w:r>
      <w:r w:rsidR="00C7677A" w:rsidRPr="00F1784D">
        <w:rPr>
          <w:b/>
          <w:bCs/>
        </w:rPr>
        <w:t>test setup</w:t>
      </w:r>
      <w:r w:rsidRPr="00F1784D">
        <w:rPr>
          <w:b/>
          <w:bCs/>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CC1293" w:rsidRPr="009476C7" w14:paraId="1A304758" w14:textId="77777777" w:rsidTr="008A7B8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C9A1CF" w14:textId="77777777" w:rsidR="00CC1293" w:rsidRPr="00810F3C" w:rsidRDefault="00CC1293" w:rsidP="008A7B8B">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5168DA" w14:textId="77777777" w:rsidR="00CC1293" w:rsidRPr="00810F3C" w:rsidRDefault="00CC1293" w:rsidP="008A7B8B">
            <w:pPr>
              <w:pStyle w:val="TAH"/>
              <w:keepNext w:val="0"/>
              <w:keepLines w:val="0"/>
            </w:pPr>
            <w:r w:rsidRPr="00810F3C">
              <w:t>Value</w:t>
            </w:r>
          </w:p>
        </w:tc>
      </w:tr>
      <w:tr w:rsidR="00CC1293" w:rsidRPr="009476C7" w14:paraId="0510F55F" w14:textId="77777777" w:rsidTr="008A7B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2DADC5" w14:textId="77777777" w:rsidR="00CC1293" w:rsidRPr="009476C7" w:rsidRDefault="00CC1293" w:rsidP="008A7B8B">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8703E3F" w14:textId="77777777" w:rsidR="00CC1293" w:rsidRPr="009476C7" w:rsidRDefault="00CC1293" w:rsidP="008A7B8B">
            <w:pPr>
              <w:pStyle w:val="TAL"/>
            </w:pPr>
            <w:r>
              <w:t>70 GHz</w:t>
            </w:r>
          </w:p>
        </w:tc>
      </w:tr>
      <w:tr w:rsidR="00CC1293" w:rsidRPr="009476C7" w14:paraId="20A5D28A" w14:textId="77777777" w:rsidTr="008A7B8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6A1E200" w14:textId="77777777" w:rsidR="00CC1293" w:rsidRPr="009476C7" w:rsidRDefault="00CC1293" w:rsidP="008A7B8B">
            <w:pPr>
              <w:pStyle w:val="TAC"/>
              <w:keepNext w:val="0"/>
              <w:keepLines w:val="0"/>
            </w:pPr>
            <w:r w:rsidRPr="009476C7">
              <w:t>Subcarrier Spacing [</w:t>
            </w:r>
            <w:r>
              <w:t>K</w:t>
            </w:r>
            <w:r w:rsidRPr="009476C7">
              <w:t>Hz]</w:t>
            </w:r>
          </w:p>
        </w:tc>
        <w:tc>
          <w:tcPr>
            <w:tcW w:w="6591" w:type="dxa"/>
            <w:tcBorders>
              <w:top w:val="single" w:sz="4" w:space="0" w:color="auto"/>
              <w:left w:val="single" w:sz="4" w:space="0" w:color="auto"/>
              <w:bottom w:val="single" w:sz="4" w:space="0" w:color="auto"/>
              <w:right w:val="single" w:sz="4" w:space="0" w:color="auto"/>
            </w:tcBorders>
            <w:vAlign w:val="center"/>
          </w:tcPr>
          <w:p w14:paraId="3B680573" w14:textId="77777777" w:rsidR="00CC1293" w:rsidRPr="009476C7" w:rsidRDefault="00CC1293" w:rsidP="008A7B8B">
            <w:pPr>
              <w:pStyle w:val="TAL"/>
            </w:pPr>
            <w:r w:rsidRPr="009476C7">
              <w:t>120</w:t>
            </w:r>
            <w:r>
              <w:t xml:space="preserve"> KHz, 480 KHz</w:t>
            </w:r>
          </w:p>
        </w:tc>
      </w:tr>
      <w:tr w:rsidR="00CC1293" w:rsidRPr="009476C7" w14:paraId="1DEC3659"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8AAFBC" w14:textId="77777777" w:rsidR="00CC1293" w:rsidRPr="009476C7" w:rsidRDefault="00CC1293" w:rsidP="008A7B8B">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27846A3C" w14:textId="77777777" w:rsidR="00CC1293" w:rsidRPr="009476C7" w:rsidRDefault="00CC1293" w:rsidP="008A7B8B">
            <w:pPr>
              <w:pStyle w:val="TAL"/>
            </w:pPr>
            <w:r w:rsidRPr="009476C7">
              <w:t>CP-OFDM</w:t>
            </w:r>
          </w:p>
        </w:tc>
      </w:tr>
      <w:tr w:rsidR="00CC1293" w:rsidRPr="009476C7" w14:paraId="05C3C449" w14:textId="77777777" w:rsidTr="008A7B8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EDB0CE" w14:textId="77777777" w:rsidR="00CC1293" w:rsidRPr="009476C7" w:rsidRDefault="00CC1293" w:rsidP="008A7B8B">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7EA47259" w14:textId="77777777" w:rsidR="00CC1293" w:rsidRPr="009476C7" w:rsidRDefault="00CC1293" w:rsidP="008A7B8B">
            <w:pPr>
              <w:pStyle w:val="TAL"/>
            </w:pPr>
            <w:r w:rsidRPr="009476C7">
              <w:t>Normal CP</w:t>
            </w:r>
          </w:p>
        </w:tc>
      </w:tr>
      <w:tr w:rsidR="00CC1293" w:rsidRPr="005D75E4" w14:paraId="11841A4F" w14:textId="77777777" w:rsidTr="008A7B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4DD30D" w14:textId="77777777" w:rsidR="00CC1293" w:rsidRPr="009476C7" w:rsidRDefault="00CC1293" w:rsidP="008A7B8B">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269B0034" w14:textId="38BFAEB0" w:rsidR="00B56641" w:rsidRDefault="00CC1293" w:rsidP="0006336E">
            <w:pPr>
              <w:pStyle w:val="TAL"/>
            </w:pPr>
            <w:r>
              <w:t xml:space="preserve">TDLA </w:t>
            </w:r>
            <w:r w:rsidR="00B56641">
              <w:t xml:space="preserve">(30 ns delay spread) </w:t>
            </w:r>
          </w:p>
          <w:p w14:paraId="3EA66BD8" w14:textId="3A717C69" w:rsidR="00CC1293" w:rsidRPr="005D75E4" w:rsidRDefault="0006336E" w:rsidP="0006336E">
            <w:pPr>
              <w:pStyle w:val="TAL"/>
            </w:pPr>
            <w:r>
              <w:t xml:space="preserve">TDLD </w:t>
            </w:r>
            <w:r w:rsidR="00CC1293">
              <w:t>(</w:t>
            </w:r>
            <w:r w:rsidR="00B56641">
              <w:t>10 ns</w:t>
            </w:r>
            <w:r w:rsidR="00CC1293">
              <w:t xml:space="preserve"> </w:t>
            </w:r>
            <w:r w:rsidR="00A83411">
              <w:t xml:space="preserve">and 30 ns </w:t>
            </w:r>
            <w:r w:rsidR="00CC1293">
              <w:t>delay spread)</w:t>
            </w:r>
          </w:p>
        </w:tc>
      </w:tr>
      <w:tr w:rsidR="00CC1293" w:rsidRPr="009476C7" w14:paraId="4E00F04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F1FE33" w14:textId="77777777" w:rsidR="00CC1293" w:rsidRPr="009476C7" w:rsidRDefault="00CC1293" w:rsidP="008A7B8B">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5B1B887" w14:textId="77777777" w:rsidR="00CC1293" w:rsidRPr="009476C7" w:rsidRDefault="00CC1293" w:rsidP="008A7B8B">
            <w:pPr>
              <w:pStyle w:val="TAL"/>
            </w:pPr>
            <w:r w:rsidRPr="009476C7">
              <w:t>2x2</w:t>
            </w:r>
            <w:r>
              <w:t xml:space="preserve"> ULA Low</w:t>
            </w:r>
          </w:p>
        </w:tc>
      </w:tr>
      <w:tr w:rsidR="00CC1293" w:rsidRPr="009476C7" w14:paraId="7FF2852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0DC5F5" w14:textId="77777777" w:rsidR="00CC1293" w:rsidRPr="009476C7" w:rsidRDefault="00CC1293" w:rsidP="008A7B8B">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C700166" w14:textId="1D06BF0B" w:rsidR="00CC1293" w:rsidRPr="009476C7" w:rsidRDefault="00CC1293" w:rsidP="008A7B8B">
            <w:pPr>
              <w:pStyle w:val="TAL"/>
            </w:pPr>
            <w:r w:rsidRPr="009476C7">
              <w:t>3 km/h</w:t>
            </w:r>
            <w:r>
              <w:t>, 10 km/h</w:t>
            </w:r>
          </w:p>
        </w:tc>
      </w:tr>
      <w:tr w:rsidR="00CC1293" w:rsidRPr="009476C7" w14:paraId="56719144"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EA7CD0" w14:textId="77777777" w:rsidR="00CC1293" w:rsidRPr="009476C7" w:rsidRDefault="00CC1293" w:rsidP="008A7B8B">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FC2FD05" w14:textId="77777777" w:rsidR="00CC1293" w:rsidRPr="009476C7" w:rsidRDefault="00CC1293" w:rsidP="008A7B8B">
            <w:pPr>
              <w:pStyle w:val="TAL"/>
            </w:pPr>
            <w:r>
              <w:t>None</w:t>
            </w:r>
          </w:p>
        </w:tc>
      </w:tr>
      <w:tr w:rsidR="00CC1293" w:rsidRPr="009476C7" w14:paraId="4811206C"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DEBF7C" w14:textId="77777777" w:rsidR="00CC1293" w:rsidRPr="009476C7" w:rsidRDefault="00CC1293" w:rsidP="008A7B8B">
            <w:pPr>
              <w:pStyle w:val="TAC"/>
              <w:keepNext w:val="0"/>
              <w:keepLines w:val="0"/>
            </w:pPr>
            <w:r w:rsidRPr="009476C7">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4564D376" w14:textId="2022BAD5" w:rsidR="00CC1293" w:rsidRPr="009476C7" w:rsidRDefault="00E83DF1" w:rsidP="008A7B8B">
            <w:pPr>
              <w:pStyle w:val="TAL"/>
            </w:pPr>
            <w:r>
              <w:t>None</w:t>
            </w:r>
          </w:p>
        </w:tc>
      </w:tr>
      <w:tr w:rsidR="00CC1293" w:rsidRPr="009476C7" w14:paraId="5927A8C5"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159ECF" w14:textId="77777777" w:rsidR="00CC1293" w:rsidRPr="009476C7" w:rsidRDefault="00CC1293" w:rsidP="008A7B8B">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5C7A414A" w14:textId="7A043C5A" w:rsidR="00CC1293" w:rsidRPr="009476C7" w:rsidRDefault="00CC1293" w:rsidP="008A7B8B">
            <w:pPr>
              <w:pStyle w:val="TAL"/>
            </w:pPr>
            <w:r>
              <w:t>TR</w:t>
            </w:r>
            <w:r w:rsidRPr="009476C7">
              <w:t>38.80</w:t>
            </w:r>
            <w:r>
              <w:t>8</w:t>
            </w:r>
            <w:r w:rsidRPr="009476C7">
              <w:t xml:space="preserve"> </w:t>
            </w:r>
            <w:r>
              <w:t>PN model Set 1 and Set 2</w:t>
            </w:r>
          </w:p>
        </w:tc>
      </w:tr>
      <w:tr w:rsidR="00CC1293" w:rsidRPr="009476C7" w14:paraId="1CC3A16A"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1827531" w14:textId="77777777" w:rsidR="00CC1293" w:rsidRPr="009476C7" w:rsidRDefault="00CC1293" w:rsidP="008A7B8B">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64D6BAA8" w14:textId="1160186C" w:rsidR="00CC1293" w:rsidRPr="009476C7" w:rsidRDefault="00800945" w:rsidP="008A7B8B">
            <w:pPr>
              <w:pStyle w:val="TAL"/>
            </w:pPr>
            <w:r>
              <w:t>6</w:t>
            </w:r>
            <w:r w:rsidR="00CC1293">
              <w:t>%</w:t>
            </w:r>
          </w:p>
        </w:tc>
      </w:tr>
      <w:tr w:rsidR="00CC1293" w:rsidRPr="009476C7" w14:paraId="2136271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81425F1" w14:textId="77777777" w:rsidR="00CC1293" w:rsidRPr="009476C7" w:rsidRDefault="00CC1293" w:rsidP="008A7B8B">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8005E80" w14:textId="77777777" w:rsidR="00CC1293" w:rsidRPr="009476C7" w:rsidRDefault="00CC1293" w:rsidP="008A7B8B">
            <w:pPr>
              <w:pStyle w:val="TAL"/>
              <w:rPr>
                <w:lang w:eastAsia="zh-CN"/>
              </w:rPr>
            </w:pPr>
            <w:r>
              <w:rPr>
                <w:lang w:eastAsia="zh-CN"/>
              </w:rPr>
              <w:t>0%</w:t>
            </w:r>
          </w:p>
        </w:tc>
      </w:tr>
      <w:tr w:rsidR="00CC1293" w:rsidRPr="009476C7" w14:paraId="563AB7A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85BDD3" w14:textId="77777777" w:rsidR="00CC1293" w:rsidRPr="009476C7" w:rsidRDefault="00CC1293" w:rsidP="008A7B8B">
            <w:pPr>
              <w:pStyle w:val="TAC"/>
              <w:keepNext w:val="0"/>
              <w:keepLines w:val="0"/>
            </w:pPr>
            <w:r w:rsidRPr="009476C7">
              <w:lastRenderedPageBreak/>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6D00AC9" w14:textId="77777777" w:rsidR="00CC1293" w:rsidRPr="009476C7" w:rsidRDefault="00CC1293" w:rsidP="008A7B8B">
            <w:pPr>
              <w:pStyle w:val="TAL"/>
              <w:rPr>
                <w:lang w:eastAsia="zh-CN"/>
              </w:rPr>
            </w:pPr>
            <w:r>
              <w:rPr>
                <w:lang w:eastAsia="zh-CN"/>
              </w:rPr>
              <w:t>None</w:t>
            </w:r>
          </w:p>
        </w:tc>
      </w:tr>
      <w:tr w:rsidR="00CC1293" w:rsidRPr="009476C7" w14:paraId="341A6FC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A389EF" w14:textId="77777777" w:rsidR="00CC1293" w:rsidRPr="009476C7" w:rsidRDefault="00CC1293" w:rsidP="008A7B8B">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DEF65A0" w14:textId="0F8C3173" w:rsidR="00CC1293" w:rsidRPr="009476C7" w:rsidRDefault="00CC1293" w:rsidP="008A7B8B">
            <w:pPr>
              <w:pStyle w:val="TAL"/>
              <w:rPr>
                <w:lang w:eastAsia="zh-CN"/>
              </w:rPr>
            </w:pPr>
            <w:r>
              <w:rPr>
                <w:lang w:eastAsia="zh-CN"/>
              </w:rPr>
              <w:t xml:space="preserve">0 ppm </w:t>
            </w:r>
          </w:p>
        </w:tc>
      </w:tr>
      <w:tr w:rsidR="00CC1293" w:rsidRPr="009476C7" w14:paraId="18CB2332"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3E4E00" w14:textId="77777777" w:rsidR="00CC1293" w:rsidRPr="009476C7" w:rsidRDefault="00CC1293" w:rsidP="008A7B8B">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2433EBF" w14:textId="77777777" w:rsidR="00CC1293" w:rsidRPr="009476C7" w:rsidRDefault="00CC1293" w:rsidP="008A7B8B">
            <w:pPr>
              <w:pStyle w:val="TAL"/>
              <w:rPr>
                <w:rFonts w:ascii="Times New Roman" w:hAnsi="Times New Roman"/>
              </w:rPr>
            </w:pPr>
            <w:r w:rsidRPr="009476C7">
              <w:rPr>
                <w:lang w:eastAsia="zh-CN"/>
              </w:rPr>
              <w:t>Realistic channel estimation</w:t>
            </w:r>
          </w:p>
        </w:tc>
      </w:tr>
      <w:tr w:rsidR="00CC1293" w:rsidRPr="009476C7" w14:paraId="1BB452F4"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11E7BE" w14:textId="77777777" w:rsidR="00CC1293" w:rsidRPr="009476C7" w:rsidRDefault="00CC1293" w:rsidP="008A7B8B">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DF42ECC" w14:textId="77777777" w:rsidR="00CC1293" w:rsidRPr="009476C7" w:rsidRDefault="00CC1293" w:rsidP="008A7B8B">
            <w:pPr>
              <w:pStyle w:val="TAL"/>
            </w:pPr>
            <w:r w:rsidRPr="009476C7">
              <w:t>Rank 1</w:t>
            </w:r>
          </w:p>
        </w:tc>
      </w:tr>
      <w:tr w:rsidR="00CC1293" w:rsidRPr="009476C7" w14:paraId="55BC0BD8"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FDF2471" w14:textId="77777777" w:rsidR="00CC1293" w:rsidRPr="009476C7" w:rsidRDefault="00CC1293" w:rsidP="008A7B8B">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E860008" w14:textId="77777777" w:rsidR="00CC1293" w:rsidRPr="009476C7" w:rsidRDefault="00CC1293" w:rsidP="008A7B8B">
            <w:pPr>
              <w:pStyle w:val="TAL"/>
            </w:pPr>
            <w:r w:rsidRPr="009476C7">
              <w:t xml:space="preserve">2 DMRS symbols at </w:t>
            </w:r>
            <w:bookmarkStart w:id="6" w:name="_Hlk101273608"/>
            <w:r w:rsidRPr="009476C7">
              <w:t>(2,11) symbol index</w:t>
            </w:r>
            <w:bookmarkEnd w:id="6"/>
          </w:p>
        </w:tc>
      </w:tr>
      <w:tr w:rsidR="00CC1293" w:rsidRPr="009476C7" w14:paraId="3AA7F0E6"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1F4E9D" w14:textId="77777777" w:rsidR="00CC1293" w:rsidRPr="009476C7" w:rsidRDefault="00CC1293" w:rsidP="008A7B8B">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E179B27" w14:textId="77777777" w:rsidR="00CC1293" w:rsidRPr="009476C7" w:rsidRDefault="00CC1293" w:rsidP="008A7B8B">
            <w:pPr>
              <w:pStyle w:val="TAL"/>
            </w:pPr>
            <w:r w:rsidRPr="009476C7">
              <w:t>For CP-OFDM:</w:t>
            </w:r>
            <w:r>
              <w:t xml:space="preserve"> </w:t>
            </w:r>
            <w:r w:rsidRPr="009476C7">
              <w:t>(K = 2, L = 1)</w:t>
            </w:r>
          </w:p>
        </w:tc>
      </w:tr>
      <w:tr w:rsidR="00CC1293" w:rsidRPr="009476C7" w14:paraId="4ADDA64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100EFF" w14:textId="77777777" w:rsidR="00CC1293" w:rsidRPr="009476C7" w:rsidRDefault="00CC1293" w:rsidP="008A7B8B">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26A9603C" w14:textId="735ED6FB" w:rsidR="00CC1293" w:rsidRPr="009476C7" w:rsidRDefault="00CC1293" w:rsidP="003E5B08">
            <w:pPr>
              <w:pStyle w:val="TAL"/>
            </w:pPr>
            <w:r w:rsidRPr="009476C7">
              <w:t>From MCS Table 1 (TS38.214):</w:t>
            </w:r>
            <w:r>
              <w:t xml:space="preserve"> Up to </w:t>
            </w:r>
            <w:r w:rsidRPr="009476C7">
              <w:t>MCS 2</w:t>
            </w:r>
            <w:r w:rsidR="003E5B08">
              <w:t>0</w:t>
            </w:r>
            <w:r w:rsidRPr="009476C7">
              <w:t xml:space="preserve"> </w:t>
            </w:r>
            <w:r>
              <w:t>(</w:t>
            </w:r>
            <w:r w:rsidRPr="009476C7">
              <w:t>64QAM</w:t>
            </w:r>
            <w:r>
              <w:t>).</w:t>
            </w:r>
          </w:p>
        </w:tc>
      </w:tr>
    </w:tbl>
    <w:p w14:paraId="344C2FD4" w14:textId="77777777" w:rsidR="0006336E" w:rsidRDefault="0006336E" w:rsidP="00612705">
      <w:pPr>
        <w:rPr>
          <w:b/>
          <w:bCs/>
          <w:u w:val="single"/>
        </w:rPr>
      </w:pPr>
    </w:p>
    <w:p w14:paraId="4D420C48" w14:textId="25FBB206" w:rsidR="00AA1CF9" w:rsidRPr="00AA1CF9" w:rsidRDefault="00AA1CF9" w:rsidP="0094589D">
      <w:pPr>
        <w:rPr>
          <w:b/>
          <w:bCs/>
        </w:rPr>
      </w:pPr>
      <w:r w:rsidRPr="00AA1CF9">
        <w:rPr>
          <w:b/>
          <w:bCs/>
        </w:rPr>
        <w:t>Proposal 9</w:t>
      </w:r>
      <w:r w:rsidR="0094589D">
        <w:rPr>
          <w:b/>
          <w:bCs/>
        </w:rPr>
        <w:t>: Referring to the Table in Proposal 8, consider PDSCH test cases at 70% of the peak throughput for 120 KHz and 480 KHz SCS as follow</w:t>
      </w:r>
    </w:p>
    <w:p w14:paraId="09ECDD24" w14:textId="385B85F0" w:rsidR="002C4ED6" w:rsidRPr="0094589D" w:rsidRDefault="00E46064" w:rsidP="0094589D">
      <w:pPr>
        <w:rPr>
          <w:b/>
          <w:bCs/>
          <w:u w:val="single"/>
        </w:rPr>
      </w:pPr>
      <w:r w:rsidRPr="00F1784D">
        <w:rPr>
          <w:b/>
          <w:bCs/>
          <w:u w:val="single"/>
        </w:rPr>
        <w:t>FR2</w:t>
      </w:r>
      <w:r w:rsidR="00EF4DDF">
        <w:rPr>
          <w:b/>
          <w:bCs/>
          <w:u w:val="single"/>
        </w:rPr>
        <w:t>-2</w:t>
      </w:r>
      <w:r w:rsidRPr="00F1784D">
        <w:rPr>
          <w:b/>
          <w:bCs/>
          <w:u w:val="single"/>
        </w:rPr>
        <w:t xml:space="preserve"> TDD</w:t>
      </w:r>
      <w:r w:rsidR="00EF4DDF">
        <w:rPr>
          <w:b/>
          <w:bCs/>
          <w:u w:val="single"/>
        </w:rPr>
        <w:t>, SCS 120 KHz</w:t>
      </w:r>
      <w:r w:rsidR="0094589D">
        <w:rPr>
          <w:b/>
          <w:bCs/>
          <w:u w:val="single"/>
        </w:rPr>
        <w:t>/100 MHz, Metric: 70% Peak Throughput</w:t>
      </w:r>
    </w:p>
    <w:tbl>
      <w:tblPr>
        <w:tblStyle w:val="TableGrid"/>
        <w:tblW w:w="9805" w:type="dxa"/>
        <w:jc w:val="center"/>
        <w:tblLayout w:type="fixed"/>
        <w:tblLook w:val="04A0" w:firstRow="1" w:lastRow="0" w:firstColumn="1" w:lastColumn="0" w:noHBand="0" w:noVBand="1"/>
      </w:tblPr>
      <w:tblGrid>
        <w:gridCol w:w="715"/>
        <w:gridCol w:w="1170"/>
        <w:gridCol w:w="810"/>
        <w:gridCol w:w="1080"/>
        <w:gridCol w:w="1350"/>
        <w:gridCol w:w="1080"/>
        <w:gridCol w:w="1080"/>
        <w:gridCol w:w="1260"/>
        <w:gridCol w:w="1260"/>
      </w:tblGrid>
      <w:tr w:rsidR="00DD7836" w:rsidRPr="00F1784D" w14:paraId="520B2A71" w14:textId="77777777" w:rsidTr="0094589D">
        <w:trPr>
          <w:jc w:val="center"/>
        </w:trPr>
        <w:tc>
          <w:tcPr>
            <w:tcW w:w="715" w:type="dxa"/>
          </w:tcPr>
          <w:p w14:paraId="039AB51C" w14:textId="2970EA75" w:rsidR="00DD7836" w:rsidRPr="00F1784D" w:rsidRDefault="00DD7836" w:rsidP="00103C64">
            <w:pPr>
              <w:pStyle w:val="TAH"/>
            </w:pPr>
            <w:r w:rsidRPr="00F1784D">
              <w:t xml:space="preserve">Test </w:t>
            </w:r>
            <w:r w:rsidR="0094589D">
              <w:t>case</w:t>
            </w:r>
          </w:p>
        </w:tc>
        <w:tc>
          <w:tcPr>
            <w:tcW w:w="1170" w:type="dxa"/>
          </w:tcPr>
          <w:p w14:paraId="1C00D3B1" w14:textId="77777777" w:rsidR="00DD7836" w:rsidRDefault="00DD7836" w:rsidP="00103C64">
            <w:pPr>
              <w:pStyle w:val="TAH"/>
            </w:pPr>
            <w:r w:rsidRPr="00F1784D">
              <w:t>CBW / SCS</w:t>
            </w:r>
          </w:p>
          <w:p w14:paraId="612293FD" w14:textId="21A1AEF3" w:rsidR="00097040" w:rsidRPr="00F1784D" w:rsidRDefault="00097040" w:rsidP="00103C64">
            <w:pPr>
              <w:pStyle w:val="TAH"/>
            </w:pPr>
            <w:r>
              <w:t>(PRB)</w:t>
            </w:r>
          </w:p>
        </w:tc>
        <w:tc>
          <w:tcPr>
            <w:tcW w:w="810" w:type="dxa"/>
          </w:tcPr>
          <w:p w14:paraId="0694402F" w14:textId="77777777" w:rsidR="00DD7836" w:rsidRPr="00F1784D" w:rsidRDefault="00DD7836" w:rsidP="00103C64">
            <w:pPr>
              <w:pStyle w:val="TAH"/>
            </w:pPr>
            <w:r w:rsidRPr="00F1784D">
              <w:t>MCS and rank</w:t>
            </w:r>
          </w:p>
        </w:tc>
        <w:tc>
          <w:tcPr>
            <w:tcW w:w="1080" w:type="dxa"/>
          </w:tcPr>
          <w:p w14:paraId="006EF470" w14:textId="77777777" w:rsidR="00DD7836" w:rsidRPr="00F1784D" w:rsidRDefault="00DD7836" w:rsidP="00103C64">
            <w:pPr>
              <w:pStyle w:val="TAH"/>
            </w:pPr>
            <w:r w:rsidRPr="00F1784D">
              <w:t>TDD UL/DL pattern</w:t>
            </w:r>
          </w:p>
        </w:tc>
        <w:tc>
          <w:tcPr>
            <w:tcW w:w="1350" w:type="dxa"/>
          </w:tcPr>
          <w:p w14:paraId="3BA42A5B" w14:textId="77777777" w:rsidR="00DD7836" w:rsidRPr="00F1784D" w:rsidRDefault="00DD7836" w:rsidP="00103C64">
            <w:pPr>
              <w:pStyle w:val="TAH"/>
            </w:pPr>
            <w:r w:rsidRPr="00F1784D">
              <w:t>Propagation condition</w:t>
            </w:r>
          </w:p>
        </w:tc>
        <w:tc>
          <w:tcPr>
            <w:tcW w:w="1080" w:type="dxa"/>
          </w:tcPr>
          <w:p w14:paraId="23F9AB58" w14:textId="3D4ADAF9" w:rsidR="00DD7836" w:rsidRPr="00F1784D" w:rsidRDefault="00DD7836" w:rsidP="00103C64">
            <w:pPr>
              <w:pStyle w:val="TAH"/>
            </w:pPr>
            <w:r w:rsidRPr="00F1784D">
              <w:t>Antenna configuration</w:t>
            </w:r>
          </w:p>
        </w:tc>
        <w:tc>
          <w:tcPr>
            <w:tcW w:w="1080" w:type="dxa"/>
          </w:tcPr>
          <w:p w14:paraId="351BFEB6" w14:textId="77777777" w:rsidR="00DD7836" w:rsidRDefault="00CE16C9" w:rsidP="00103C64">
            <w:pPr>
              <w:pStyle w:val="TAH"/>
            </w:pPr>
            <w:r>
              <w:t>PN</w:t>
            </w:r>
          </w:p>
          <w:p w14:paraId="1B9CB8FE" w14:textId="799F3288" w:rsidR="00CE16C9" w:rsidRDefault="00CE16C9" w:rsidP="00103C64">
            <w:pPr>
              <w:pStyle w:val="TAH"/>
            </w:pPr>
            <w:r>
              <w:t>Compen-</w:t>
            </w:r>
          </w:p>
          <w:p w14:paraId="4F944354" w14:textId="3B3CF7E7" w:rsidR="00CE16C9" w:rsidRDefault="00CE16C9" w:rsidP="00103C64">
            <w:pPr>
              <w:pStyle w:val="TAH"/>
            </w:pPr>
            <w:r>
              <w:t>Sation</w:t>
            </w:r>
          </w:p>
        </w:tc>
        <w:tc>
          <w:tcPr>
            <w:tcW w:w="1260" w:type="dxa"/>
          </w:tcPr>
          <w:p w14:paraId="3C2F1C72" w14:textId="6BF5CBB1" w:rsidR="00DD7836" w:rsidRPr="00F1784D" w:rsidRDefault="00DD7836" w:rsidP="00103C64">
            <w:pPr>
              <w:pStyle w:val="TAH"/>
            </w:pPr>
            <w:r>
              <w:t>SNR (dB) @ 70% of peak Throughput</w:t>
            </w:r>
          </w:p>
        </w:tc>
        <w:tc>
          <w:tcPr>
            <w:tcW w:w="1260" w:type="dxa"/>
          </w:tcPr>
          <w:p w14:paraId="76631435" w14:textId="62FCF88A" w:rsidR="00DD7836" w:rsidRPr="00F1784D" w:rsidRDefault="00DD7836" w:rsidP="00103C64">
            <w:pPr>
              <w:pStyle w:val="TAH"/>
            </w:pPr>
            <w:r w:rsidRPr="00F1784D">
              <w:t>Reference from TS38.101-4 7.2.2.2.1</w:t>
            </w:r>
          </w:p>
        </w:tc>
      </w:tr>
      <w:tr w:rsidR="00DD7836" w:rsidRPr="00F1784D" w14:paraId="04F62AED" w14:textId="77777777" w:rsidTr="0094589D">
        <w:trPr>
          <w:jc w:val="center"/>
        </w:trPr>
        <w:tc>
          <w:tcPr>
            <w:tcW w:w="715" w:type="dxa"/>
          </w:tcPr>
          <w:p w14:paraId="578CA59E" w14:textId="77777777" w:rsidR="00DD7836" w:rsidRDefault="00DD7836" w:rsidP="00103C64">
            <w:pPr>
              <w:pStyle w:val="TAC"/>
            </w:pPr>
            <w:r w:rsidRPr="00F1784D">
              <w:t>1-1</w:t>
            </w:r>
          </w:p>
          <w:p w14:paraId="11680E31" w14:textId="38A96E48" w:rsidR="00DD7836" w:rsidRPr="00F1784D" w:rsidRDefault="00DD7836" w:rsidP="00103C64">
            <w:pPr>
              <w:pStyle w:val="TAC"/>
            </w:pPr>
          </w:p>
        </w:tc>
        <w:tc>
          <w:tcPr>
            <w:tcW w:w="1170" w:type="dxa"/>
          </w:tcPr>
          <w:p w14:paraId="60070A24" w14:textId="24316D6A" w:rsidR="00DD7836" w:rsidRDefault="00DD7836" w:rsidP="00103C64">
            <w:pPr>
              <w:pStyle w:val="TAC"/>
            </w:pPr>
            <w:r w:rsidRPr="00F1784D">
              <w:t>100MHz</w:t>
            </w:r>
            <w:r w:rsidR="0094589D">
              <w:t xml:space="preserve"> </w:t>
            </w:r>
            <w:r w:rsidRPr="00F1784D">
              <w:t>/</w:t>
            </w:r>
            <w:r w:rsidR="0094589D">
              <w:t xml:space="preserve">                             </w:t>
            </w:r>
            <w:r w:rsidRPr="00F1784D">
              <w:t>120kHz</w:t>
            </w:r>
          </w:p>
          <w:p w14:paraId="5FF518CF" w14:textId="24501169" w:rsidR="00097040" w:rsidRPr="00F1784D" w:rsidRDefault="00097040" w:rsidP="00103C64">
            <w:pPr>
              <w:pStyle w:val="TAC"/>
            </w:pPr>
            <w:r>
              <w:t>(66)</w:t>
            </w:r>
          </w:p>
        </w:tc>
        <w:tc>
          <w:tcPr>
            <w:tcW w:w="810" w:type="dxa"/>
          </w:tcPr>
          <w:p w14:paraId="31E84FCF" w14:textId="77777777" w:rsidR="00DD7836" w:rsidRDefault="00DD7836" w:rsidP="00103C64">
            <w:pPr>
              <w:pStyle w:val="TAC"/>
            </w:pPr>
            <w:r>
              <w:t>4</w:t>
            </w:r>
          </w:p>
          <w:p w14:paraId="30C15AFA" w14:textId="71B7C408" w:rsidR="00DD7836" w:rsidRPr="00F1784D" w:rsidRDefault="00DD7836" w:rsidP="00103C64">
            <w:pPr>
              <w:pStyle w:val="TAC"/>
            </w:pPr>
            <w:r w:rsidRPr="007523DD">
              <w:t>Rank 1</w:t>
            </w:r>
          </w:p>
        </w:tc>
        <w:tc>
          <w:tcPr>
            <w:tcW w:w="1080" w:type="dxa"/>
          </w:tcPr>
          <w:p w14:paraId="04CBF314" w14:textId="6B44A581" w:rsidR="00DD7836" w:rsidRPr="00F1784D" w:rsidRDefault="00DD7836" w:rsidP="00103C64">
            <w:pPr>
              <w:pStyle w:val="TAC"/>
            </w:pPr>
            <w:r w:rsidRPr="005034FD">
              <w:t>FR2.120-1</w:t>
            </w:r>
          </w:p>
        </w:tc>
        <w:tc>
          <w:tcPr>
            <w:tcW w:w="1350" w:type="dxa"/>
          </w:tcPr>
          <w:p w14:paraId="0636F1D0" w14:textId="3A8209C9" w:rsidR="00DD7836" w:rsidRDefault="00DD7836" w:rsidP="00D46B4A">
            <w:pPr>
              <w:pStyle w:val="TAC"/>
            </w:pPr>
            <w:r w:rsidRPr="001D77AC">
              <w:t>TDL</w:t>
            </w:r>
            <w:r>
              <w:t>A</w:t>
            </w:r>
            <w:r w:rsidR="0094589D">
              <w:t>3</w:t>
            </w:r>
            <w:r w:rsidRPr="001D77AC">
              <w:t>0-</w:t>
            </w:r>
            <w:r w:rsidR="0094589D">
              <w:t>65</w:t>
            </w:r>
            <w:r>
              <w:t>0</w:t>
            </w:r>
          </w:p>
          <w:p w14:paraId="1F38F9F8" w14:textId="3945AF2E" w:rsidR="00DD7836" w:rsidRPr="00F1784D" w:rsidRDefault="00DD7836" w:rsidP="0094589D">
            <w:pPr>
              <w:pStyle w:val="TAC"/>
              <w:jc w:val="left"/>
            </w:pPr>
            <w:r>
              <w:t xml:space="preserve">                                                                                                                   </w:t>
            </w:r>
          </w:p>
        </w:tc>
        <w:tc>
          <w:tcPr>
            <w:tcW w:w="1080" w:type="dxa"/>
          </w:tcPr>
          <w:p w14:paraId="67DA5F4E" w14:textId="386E5E47" w:rsidR="00DD7836" w:rsidRPr="00F1784D" w:rsidRDefault="00DD7836" w:rsidP="00103C64">
            <w:pPr>
              <w:pStyle w:val="TAC"/>
              <w:rPr>
                <w:highlight w:val="yellow"/>
              </w:rPr>
            </w:pPr>
            <w:r w:rsidRPr="004975EA">
              <w:t xml:space="preserve">2x2 </w:t>
            </w:r>
            <w:r>
              <w:t>ULA L</w:t>
            </w:r>
            <w:r w:rsidRPr="004975EA">
              <w:t>ow</w:t>
            </w:r>
          </w:p>
        </w:tc>
        <w:tc>
          <w:tcPr>
            <w:tcW w:w="1080" w:type="dxa"/>
          </w:tcPr>
          <w:p w14:paraId="2ADA1D13" w14:textId="17B93AC4" w:rsidR="00DD7836" w:rsidRDefault="00CE16C9" w:rsidP="00103C64">
            <w:pPr>
              <w:pStyle w:val="TAC"/>
            </w:pPr>
            <w:r>
              <w:t>CPE</w:t>
            </w:r>
          </w:p>
        </w:tc>
        <w:tc>
          <w:tcPr>
            <w:tcW w:w="1260" w:type="dxa"/>
          </w:tcPr>
          <w:p w14:paraId="3F8726BA" w14:textId="05E7DB70" w:rsidR="00DD7836" w:rsidRPr="00F1784D" w:rsidRDefault="00DD7836" w:rsidP="00103C64">
            <w:pPr>
              <w:pStyle w:val="TAC"/>
            </w:pPr>
            <w:r>
              <w:t>TBD</w:t>
            </w:r>
          </w:p>
        </w:tc>
        <w:tc>
          <w:tcPr>
            <w:tcW w:w="1260" w:type="dxa"/>
          </w:tcPr>
          <w:p w14:paraId="3EE57CEB" w14:textId="39DAD80D" w:rsidR="00DD7836" w:rsidRPr="00F1784D" w:rsidRDefault="00DD7836" w:rsidP="00103C64">
            <w:pPr>
              <w:pStyle w:val="TAC"/>
            </w:pPr>
            <w:r>
              <w:t>New</w:t>
            </w:r>
          </w:p>
        </w:tc>
      </w:tr>
      <w:tr w:rsidR="00DD7836" w:rsidRPr="00F1784D" w14:paraId="7B14281B" w14:textId="77777777" w:rsidTr="0094589D">
        <w:trPr>
          <w:jc w:val="center"/>
        </w:trPr>
        <w:tc>
          <w:tcPr>
            <w:tcW w:w="715" w:type="dxa"/>
          </w:tcPr>
          <w:p w14:paraId="404BF23F" w14:textId="77777777" w:rsidR="00DD7836" w:rsidRDefault="00DD7836" w:rsidP="00103C64">
            <w:pPr>
              <w:pStyle w:val="TAC"/>
            </w:pPr>
            <w:r w:rsidRPr="00F1784D">
              <w:t>1-2</w:t>
            </w:r>
          </w:p>
          <w:p w14:paraId="72D97A9F" w14:textId="1FC7D5DC" w:rsidR="00DD7836" w:rsidRPr="00F1784D" w:rsidRDefault="00DD7836" w:rsidP="00103C64">
            <w:pPr>
              <w:pStyle w:val="TAC"/>
            </w:pPr>
          </w:p>
        </w:tc>
        <w:tc>
          <w:tcPr>
            <w:tcW w:w="1170" w:type="dxa"/>
          </w:tcPr>
          <w:p w14:paraId="1E285BED" w14:textId="77777777" w:rsidR="00DD7836" w:rsidRDefault="00DD7836" w:rsidP="00103C64">
            <w:pPr>
              <w:pStyle w:val="TAC"/>
            </w:pPr>
            <w:r w:rsidRPr="00F1784D">
              <w:t>100MHz / 120kHz</w:t>
            </w:r>
          </w:p>
          <w:p w14:paraId="1C420C44" w14:textId="0D5B5723" w:rsidR="00097040" w:rsidRPr="00F1784D" w:rsidRDefault="00097040" w:rsidP="00103C64">
            <w:pPr>
              <w:pStyle w:val="TAC"/>
            </w:pPr>
            <w:r>
              <w:t>(66)</w:t>
            </w:r>
          </w:p>
        </w:tc>
        <w:tc>
          <w:tcPr>
            <w:tcW w:w="810" w:type="dxa"/>
          </w:tcPr>
          <w:p w14:paraId="2CDD52C3" w14:textId="64A71CCC" w:rsidR="00DD7836" w:rsidRPr="00F1784D" w:rsidRDefault="00DD7836" w:rsidP="00103C64">
            <w:pPr>
              <w:pStyle w:val="TAC"/>
            </w:pPr>
            <w:r>
              <w:t>13</w:t>
            </w:r>
          </w:p>
          <w:p w14:paraId="41BCD64F" w14:textId="77777777" w:rsidR="00DD7836" w:rsidRPr="00F1784D" w:rsidRDefault="00DD7836" w:rsidP="00103C64">
            <w:pPr>
              <w:pStyle w:val="TAC"/>
            </w:pPr>
            <w:r w:rsidRPr="00F109DC">
              <w:t>Rank 1</w:t>
            </w:r>
          </w:p>
        </w:tc>
        <w:tc>
          <w:tcPr>
            <w:tcW w:w="1080" w:type="dxa"/>
          </w:tcPr>
          <w:p w14:paraId="04767BE1" w14:textId="4211E3B8" w:rsidR="00DD7836" w:rsidRPr="00F1784D" w:rsidRDefault="00DD7836" w:rsidP="00103C64">
            <w:pPr>
              <w:pStyle w:val="TAC"/>
            </w:pPr>
            <w:r w:rsidRPr="00F1784D">
              <w:t>FR2.120</w:t>
            </w:r>
            <w:r>
              <w:t>-1</w:t>
            </w:r>
          </w:p>
        </w:tc>
        <w:tc>
          <w:tcPr>
            <w:tcW w:w="1350" w:type="dxa"/>
          </w:tcPr>
          <w:p w14:paraId="58FA1DD2" w14:textId="77777777" w:rsidR="0094589D" w:rsidRDefault="0094589D" w:rsidP="0094589D">
            <w:pPr>
              <w:pStyle w:val="TAC"/>
            </w:pPr>
            <w:r w:rsidRPr="001D77AC">
              <w:t>TDL</w:t>
            </w:r>
            <w:r>
              <w:t>A3</w:t>
            </w:r>
            <w:r w:rsidRPr="001D77AC">
              <w:t>0-</w:t>
            </w:r>
            <w:r>
              <w:t>650</w:t>
            </w:r>
          </w:p>
          <w:p w14:paraId="507B1EC9" w14:textId="7D6CFB85" w:rsidR="00DD7836" w:rsidRPr="00F1784D" w:rsidRDefault="00DD7836" w:rsidP="005034FD">
            <w:pPr>
              <w:pStyle w:val="TAC"/>
            </w:pPr>
          </w:p>
        </w:tc>
        <w:tc>
          <w:tcPr>
            <w:tcW w:w="1080" w:type="dxa"/>
          </w:tcPr>
          <w:p w14:paraId="1E58D9C4" w14:textId="5749FD90" w:rsidR="00DD7836" w:rsidRPr="004975EA" w:rsidRDefault="00DD7836" w:rsidP="00103C64">
            <w:pPr>
              <w:pStyle w:val="TAC"/>
            </w:pPr>
            <w:r w:rsidRPr="004975EA">
              <w:t xml:space="preserve">2x2 </w:t>
            </w:r>
            <w:r>
              <w:t>ULA L</w:t>
            </w:r>
            <w:r w:rsidRPr="004975EA">
              <w:t>ow</w:t>
            </w:r>
          </w:p>
        </w:tc>
        <w:tc>
          <w:tcPr>
            <w:tcW w:w="1080" w:type="dxa"/>
          </w:tcPr>
          <w:p w14:paraId="0F582EB9" w14:textId="057AEA43" w:rsidR="00DD7836" w:rsidRDefault="00CE16C9" w:rsidP="00103C64">
            <w:pPr>
              <w:pStyle w:val="TAC"/>
            </w:pPr>
            <w:r>
              <w:t>CPE</w:t>
            </w:r>
          </w:p>
        </w:tc>
        <w:tc>
          <w:tcPr>
            <w:tcW w:w="1260" w:type="dxa"/>
          </w:tcPr>
          <w:p w14:paraId="51A6F863" w14:textId="0C9A1D06" w:rsidR="00DD7836" w:rsidRPr="00F1784D" w:rsidRDefault="00DD7836" w:rsidP="00103C64">
            <w:pPr>
              <w:pStyle w:val="TAC"/>
            </w:pPr>
            <w:r>
              <w:t>TBD</w:t>
            </w:r>
          </w:p>
        </w:tc>
        <w:tc>
          <w:tcPr>
            <w:tcW w:w="1260" w:type="dxa"/>
          </w:tcPr>
          <w:p w14:paraId="0D93D30C" w14:textId="72DB8097" w:rsidR="00DD7836" w:rsidRPr="00F1784D" w:rsidRDefault="00DD7836" w:rsidP="00103C64">
            <w:pPr>
              <w:pStyle w:val="TAC"/>
            </w:pPr>
            <w:r>
              <w:t>New</w:t>
            </w:r>
          </w:p>
        </w:tc>
      </w:tr>
      <w:tr w:rsidR="00DD7836" w:rsidRPr="00F1784D" w14:paraId="1126FD4C" w14:textId="77777777" w:rsidTr="0094589D">
        <w:trPr>
          <w:jc w:val="center"/>
        </w:trPr>
        <w:tc>
          <w:tcPr>
            <w:tcW w:w="715" w:type="dxa"/>
          </w:tcPr>
          <w:p w14:paraId="61CE7387" w14:textId="77777777" w:rsidR="00DD7836" w:rsidRDefault="00DD7836" w:rsidP="00103C64">
            <w:pPr>
              <w:pStyle w:val="TAC"/>
            </w:pPr>
            <w:r w:rsidRPr="00F1784D">
              <w:t>1-3</w:t>
            </w:r>
          </w:p>
          <w:p w14:paraId="4F538F37" w14:textId="0D71D55F" w:rsidR="00DD7836" w:rsidRPr="00F1784D" w:rsidRDefault="00DD7836" w:rsidP="00103C64">
            <w:pPr>
              <w:pStyle w:val="TAC"/>
            </w:pPr>
          </w:p>
        </w:tc>
        <w:tc>
          <w:tcPr>
            <w:tcW w:w="1170" w:type="dxa"/>
          </w:tcPr>
          <w:p w14:paraId="6F0FE720" w14:textId="77777777" w:rsidR="00DD7836" w:rsidRDefault="00DD7836" w:rsidP="00103C64">
            <w:pPr>
              <w:pStyle w:val="TAC"/>
            </w:pPr>
            <w:r w:rsidRPr="00F1784D">
              <w:t>100MHz / 120kHz</w:t>
            </w:r>
          </w:p>
          <w:p w14:paraId="53AA111D" w14:textId="5022B148" w:rsidR="00097040" w:rsidRPr="00F1784D" w:rsidRDefault="00097040" w:rsidP="00103C64">
            <w:pPr>
              <w:pStyle w:val="TAC"/>
            </w:pPr>
            <w:r>
              <w:t>(66)</w:t>
            </w:r>
          </w:p>
        </w:tc>
        <w:tc>
          <w:tcPr>
            <w:tcW w:w="810" w:type="dxa"/>
          </w:tcPr>
          <w:p w14:paraId="3E5F6119" w14:textId="3728009C" w:rsidR="00DD7836" w:rsidRPr="0094589D" w:rsidRDefault="00DD7836" w:rsidP="00103C64">
            <w:pPr>
              <w:pStyle w:val="TAC"/>
            </w:pPr>
            <w:r w:rsidRPr="0094589D">
              <w:t>17</w:t>
            </w:r>
          </w:p>
          <w:p w14:paraId="6C1CD492" w14:textId="77777777" w:rsidR="00DD7836" w:rsidRPr="0094589D" w:rsidRDefault="00DD7836" w:rsidP="00103C64">
            <w:pPr>
              <w:pStyle w:val="TAC"/>
            </w:pPr>
            <w:r w:rsidRPr="0094589D">
              <w:t>Rank 1</w:t>
            </w:r>
          </w:p>
        </w:tc>
        <w:tc>
          <w:tcPr>
            <w:tcW w:w="1080" w:type="dxa"/>
          </w:tcPr>
          <w:p w14:paraId="2913D2BC" w14:textId="6A21A683" w:rsidR="00DD7836" w:rsidRPr="00F1784D" w:rsidRDefault="00DD7836" w:rsidP="00103C64">
            <w:pPr>
              <w:pStyle w:val="TAC"/>
            </w:pPr>
            <w:r w:rsidRPr="00F1784D">
              <w:t>FR2.120</w:t>
            </w:r>
            <w:r>
              <w:t>-1</w:t>
            </w:r>
          </w:p>
        </w:tc>
        <w:tc>
          <w:tcPr>
            <w:tcW w:w="1350" w:type="dxa"/>
          </w:tcPr>
          <w:p w14:paraId="78884D23" w14:textId="43F0D9D7" w:rsidR="00DD7836" w:rsidRPr="00F1784D" w:rsidRDefault="00DD7836" w:rsidP="005034FD">
            <w:pPr>
              <w:pStyle w:val="TAC"/>
            </w:pPr>
            <w:r w:rsidRPr="001D77AC">
              <w:t>TDL</w:t>
            </w:r>
            <w:r>
              <w:t>D</w:t>
            </w:r>
            <w:r w:rsidR="0094589D">
              <w:t>3</w:t>
            </w:r>
            <w:r w:rsidRPr="001D77AC">
              <w:t>0-</w:t>
            </w:r>
            <w:r>
              <w:t>200</w:t>
            </w:r>
          </w:p>
        </w:tc>
        <w:tc>
          <w:tcPr>
            <w:tcW w:w="1080" w:type="dxa"/>
          </w:tcPr>
          <w:p w14:paraId="20042590" w14:textId="00223553" w:rsidR="00DD7836" w:rsidRPr="004975EA" w:rsidRDefault="00DD7836" w:rsidP="00103C64">
            <w:pPr>
              <w:pStyle w:val="TAC"/>
            </w:pPr>
            <w:r w:rsidRPr="00DD7836">
              <w:t>2x2 ULA Low</w:t>
            </w:r>
          </w:p>
        </w:tc>
        <w:tc>
          <w:tcPr>
            <w:tcW w:w="1080" w:type="dxa"/>
          </w:tcPr>
          <w:p w14:paraId="713E632D" w14:textId="40B5DDBF" w:rsidR="00DD7836" w:rsidRDefault="00CE16C9" w:rsidP="00103C64">
            <w:pPr>
              <w:pStyle w:val="TAC"/>
            </w:pPr>
            <w:r>
              <w:t>CPE</w:t>
            </w:r>
          </w:p>
        </w:tc>
        <w:tc>
          <w:tcPr>
            <w:tcW w:w="1260" w:type="dxa"/>
          </w:tcPr>
          <w:p w14:paraId="5A21C3E0" w14:textId="450523E2" w:rsidR="00DD7836" w:rsidRPr="00F1784D" w:rsidRDefault="00DD7836" w:rsidP="00103C64">
            <w:pPr>
              <w:pStyle w:val="TAC"/>
            </w:pPr>
            <w:r>
              <w:t>TBD</w:t>
            </w:r>
          </w:p>
        </w:tc>
        <w:tc>
          <w:tcPr>
            <w:tcW w:w="1260" w:type="dxa"/>
          </w:tcPr>
          <w:p w14:paraId="5C645BEA" w14:textId="7B6B2B49" w:rsidR="00DD7836" w:rsidRPr="00F1784D" w:rsidRDefault="00DD7836" w:rsidP="00103C64">
            <w:pPr>
              <w:pStyle w:val="TAC"/>
            </w:pPr>
            <w:r>
              <w:t>New</w:t>
            </w:r>
          </w:p>
        </w:tc>
      </w:tr>
      <w:tr w:rsidR="00DD7836" w:rsidRPr="00F1784D" w14:paraId="79BF2774" w14:textId="77777777" w:rsidTr="0094589D">
        <w:trPr>
          <w:jc w:val="center"/>
        </w:trPr>
        <w:tc>
          <w:tcPr>
            <w:tcW w:w="715" w:type="dxa"/>
          </w:tcPr>
          <w:p w14:paraId="07BFDE37" w14:textId="513C806E" w:rsidR="00DD7836" w:rsidRPr="00F1784D" w:rsidRDefault="00DD7836" w:rsidP="00103C64">
            <w:pPr>
              <w:pStyle w:val="TAC"/>
            </w:pPr>
            <w:r>
              <w:t>1-4</w:t>
            </w:r>
          </w:p>
        </w:tc>
        <w:tc>
          <w:tcPr>
            <w:tcW w:w="1170" w:type="dxa"/>
          </w:tcPr>
          <w:p w14:paraId="6AEA4DD9" w14:textId="77777777" w:rsidR="00DD7836" w:rsidRDefault="00DD7836" w:rsidP="00103C64">
            <w:pPr>
              <w:pStyle w:val="TAC"/>
            </w:pPr>
            <w:r>
              <w:t>100 MHz/</w:t>
            </w:r>
          </w:p>
          <w:p w14:paraId="174F95D0" w14:textId="77777777" w:rsidR="00DD7836" w:rsidRDefault="00DD7836" w:rsidP="00103C64">
            <w:pPr>
              <w:pStyle w:val="TAC"/>
            </w:pPr>
            <w:r>
              <w:t>120 KHz</w:t>
            </w:r>
          </w:p>
          <w:p w14:paraId="66BCA7F0" w14:textId="6ED7B713" w:rsidR="00097040" w:rsidRPr="00F1784D" w:rsidRDefault="00097040" w:rsidP="00103C64">
            <w:pPr>
              <w:pStyle w:val="TAC"/>
            </w:pPr>
            <w:r>
              <w:t>(</w:t>
            </w:r>
            <w:r w:rsidR="0094589D">
              <w:t>16</w:t>
            </w:r>
            <w:r>
              <w:t>)</w:t>
            </w:r>
          </w:p>
        </w:tc>
        <w:tc>
          <w:tcPr>
            <w:tcW w:w="810" w:type="dxa"/>
          </w:tcPr>
          <w:p w14:paraId="2FC7902C" w14:textId="58E05EFB" w:rsidR="00DD7836" w:rsidRPr="0094589D" w:rsidRDefault="0094589D" w:rsidP="00FB2B0B">
            <w:pPr>
              <w:pStyle w:val="TAC"/>
            </w:pPr>
            <w:r>
              <w:t>20</w:t>
            </w:r>
          </w:p>
          <w:p w14:paraId="6E8398B9" w14:textId="15F2C439" w:rsidR="00DD7836" w:rsidRPr="0094589D" w:rsidRDefault="00DD7836" w:rsidP="00FB2B0B">
            <w:pPr>
              <w:pStyle w:val="TAC"/>
            </w:pPr>
            <w:r w:rsidRPr="0094589D">
              <w:t>Rank 1</w:t>
            </w:r>
          </w:p>
        </w:tc>
        <w:tc>
          <w:tcPr>
            <w:tcW w:w="1080" w:type="dxa"/>
          </w:tcPr>
          <w:p w14:paraId="4986D8AF" w14:textId="51360F53" w:rsidR="00DD7836" w:rsidRPr="00F1784D" w:rsidRDefault="00DD7836" w:rsidP="00103C64">
            <w:pPr>
              <w:pStyle w:val="TAC"/>
            </w:pPr>
            <w:r w:rsidRPr="00F1784D">
              <w:t>FR2.120</w:t>
            </w:r>
            <w:r>
              <w:t>-1</w:t>
            </w:r>
          </w:p>
        </w:tc>
        <w:tc>
          <w:tcPr>
            <w:tcW w:w="1350" w:type="dxa"/>
          </w:tcPr>
          <w:p w14:paraId="55338591" w14:textId="1AC7B579" w:rsidR="00DD7836" w:rsidRPr="001D77AC" w:rsidRDefault="00DD7836" w:rsidP="005034FD">
            <w:pPr>
              <w:pStyle w:val="TAC"/>
            </w:pPr>
            <w:r w:rsidRPr="001D77AC">
              <w:t>TDL</w:t>
            </w:r>
            <w:r>
              <w:t>D</w:t>
            </w:r>
            <w:r w:rsidR="0094589D">
              <w:t>3</w:t>
            </w:r>
            <w:r w:rsidRPr="001D77AC">
              <w:t>0-</w:t>
            </w:r>
            <w:r>
              <w:t>200</w:t>
            </w:r>
          </w:p>
        </w:tc>
        <w:tc>
          <w:tcPr>
            <w:tcW w:w="1080" w:type="dxa"/>
          </w:tcPr>
          <w:p w14:paraId="3497FD45" w14:textId="10CF46CC" w:rsidR="00DD7836" w:rsidRPr="004975EA" w:rsidRDefault="00DD7836" w:rsidP="00103C64">
            <w:pPr>
              <w:pStyle w:val="TAC"/>
            </w:pPr>
            <w:r w:rsidRPr="004975EA">
              <w:t xml:space="preserve">2x2 </w:t>
            </w:r>
            <w:r>
              <w:t>ULA L</w:t>
            </w:r>
            <w:r w:rsidRPr="004975EA">
              <w:t>ow</w:t>
            </w:r>
          </w:p>
        </w:tc>
        <w:tc>
          <w:tcPr>
            <w:tcW w:w="1080" w:type="dxa"/>
          </w:tcPr>
          <w:p w14:paraId="3161A457" w14:textId="655EC728" w:rsidR="00DD7836" w:rsidRDefault="00CE16C9" w:rsidP="00103C64">
            <w:pPr>
              <w:pStyle w:val="TAC"/>
            </w:pPr>
            <w:r>
              <w:t>CPE</w:t>
            </w:r>
          </w:p>
        </w:tc>
        <w:tc>
          <w:tcPr>
            <w:tcW w:w="1260" w:type="dxa"/>
          </w:tcPr>
          <w:p w14:paraId="45DC01A1" w14:textId="016F9988" w:rsidR="00DD7836" w:rsidRDefault="00DD7836" w:rsidP="00103C64">
            <w:pPr>
              <w:pStyle w:val="TAC"/>
            </w:pPr>
            <w:r>
              <w:t>TBD</w:t>
            </w:r>
          </w:p>
        </w:tc>
        <w:tc>
          <w:tcPr>
            <w:tcW w:w="1260" w:type="dxa"/>
          </w:tcPr>
          <w:p w14:paraId="243754DB" w14:textId="78A0FCAB" w:rsidR="00DD7836" w:rsidRPr="00F1784D" w:rsidRDefault="00DD7836" w:rsidP="00103C64">
            <w:pPr>
              <w:pStyle w:val="TAC"/>
            </w:pPr>
            <w:r>
              <w:t>New</w:t>
            </w:r>
          </w:p>
        </w:tc>
      </w:tr>
    </w:tbl>
    <w:p w14:paraId="0054572F" w14:textId="688A420B" w:rsidR="00534A85" w:rsidRDefault="00534A85" w:rsidP="0040711B"/>
    <w:p w14:paraId="4F0FE827" w14:textId="63720879" w:rsidR="00F33765" w:rsidRPr="0094589D" w:rsidRDefault="0094589D" w:rsidP="0094589D">
      <w:pPr>
        <w:rPr>
          <w:b/>
          <w:bCs/>
          <w:u w:val="single"/>
        </w:rPr>
      </w:pPr>
      <w:r w:rsidRPr="00F1784D">
        <w:rPr>
          <w:b/>
          <w:bCs/>
          <w:u w:val="single"/>
        </w:rPr>
        <w:t>FR2</w:t>
      </w:r>
      <w:r>
        <w:rPr>
          <w:b/>
          <w:bCs/>
          <w:u w:val="single"/>
        </w:rPr>
        <w:t>-2</w:t>
      </w:r>
      <w:r w:rsidRPr="00F1784D">
        <w:rPr>
          <w:b/>
          <w:bCs/>
          <w:u w:val="single"/>
        </w:rPr>
        <w:t xml:space="preserve"> TDD</w:t>
      </w:r>
      <w:r>
        <w:rPr>
          <w:b/>
          <w:bCs/>
          <w:u w:val="single"/>
        </w:rPr>
        <w:t>, SCS 480 KHz/400 MHz, Metric: 70% Peak Throughput</w:t>
      </w:r>
    </w:p>
    <w:tbl>
      <w:tblPr>
        <w:tblStyle w:val="TableGrid"/>
        <w:tblW w:w="9805" w:type="dxa"/>
        <w:jc w:val="center"/>
        <w:tblLayout w:type="fixed"/>
        <w:tblLook w:val="04A0" w:firstRow="1" w:lastRow="0" w:firstColumn="1" w:lastColumn="0" w:noHBand="0" w:noVBand="1"/>
      </w:tblPr>
      <w:tblGrid>
        <w:gridCol w:w="715"/>
        <w:gridCol w:w="1170"/>
        <w:gridCol w:w="810"/>
        <w:gridCol w:w="1080"/>
        <w:gridCol w:w="1350"/>
        <w:gridCol w:w="1080"/>
        <w:gridCol w:w="1080"/>
        <w:gridCol w:w="1260"/>
        <w:gridCol w:w="1260"/>
      </w:tblGrid>
      <w:tr w:rsidR="005C3592" w:rsidRPr="00F1784D" w14:paraId="0B10B1D2" w14:textId="77777777" w:rsidTr="00B56641">
        <w:trPr>
          <w:jc w:val="center"/>
        </w:trPr>
        <w:tc>
          <w:tcPr>
            <w:tcW w:w="715" w:type="dxa"/>
          </w:tcPr>
          <w:p w14:paraId="15A8E572" w14:textId="1BC46458" w:rsidR="005C3592" w:rsidRPr="00F1784D" w:rsidRDefault="005C3592" w:rsidP="001D67D4">
            <w:pPr>
              <w:pStyle w:val="TAH"/>
            </w:pPr>
            <w:r w:rsidRPr="00F1784D">
              <w:t xml:space="preserve">Test </w:t>
            </w:r>
            <w:r w:rsidR="00B56641">
              <w:t>case</w:t>
            </w:r>
          </w:p>
        </w:tc>
        <w:tc>
          <w:tcPr>
            <w:tcW w:w="1170" w:type="dxa"/>
          </w:tcPr>
          <w:p w14:paraId="0B76F373" w14:textId="77777777" w:rsidR="005C3592" w:rsidRDefault="005C3592" w:rsidP="001D67D4">
            <w:pPr>
              <w:pStyle w:val="TAH"/>
            </w:pPr>
            <w:r w:rsidRPr="00F1784D">
              <w:t>CBW / SCS</w:t>
            </w:r>
          </w:p>
          <w:p w14:paraId="6D663C9F" w14:textId="77777777" w:rsidR="005C3592" w:rsidRPr="00F1784D" w:rsidRDefault="005C3592" w:rsidP="001D67D4">
            <w:pPr>
              <w:pStyle w:val="TAH"/>
            </w:pPr>
            <w:r>
              <w:t>(PRB)</w:t>
            </w:r>
          </w:p>
        </w:tc>
        <w:tc>
          <w:tcPr>
            <w:tcW w:w="810" w:type="dxa"/>
          </w:tcPr>
          <w:p w14:paraId="0630824C" w14:textId="77777777" w:rsidR="005C3592" w:rsidRPr="00F1784D" w:rsidRDefault="005C3592" w:rsidP="001D67D4">
            <w:pPr>
              <w:pStyle w:val="TAH"/>
            </w:pPr>
            <w:r w:rsidRPr="00F1784D">
              <w:t>MCS and rank</w:t>
            </w:r>
          </w:p>
        </w:tc>
        <w:tc>
          <w:tcPr>
            <w:tcW w:w="1080" w:type="dxa"/>
          </w:tcPr>
          <w:p w14:paraId="0E034BB2" w14:textId="77777777" w:rsidR="005C3592" w:rsidRPr="00F1784D" w:rsidRDefault="005C3592" w:rsidP="001D67D4">
            <w:pPr>
              <w:pStyle w:val="TAH"/>
            </w:pPr>
            <w:r w:rsidRPr="00F1784D">
              <w:t>TDD UL/DL pattern</w:t>
            </w:r>
          </w:p>
        </w:tc>
        <w:tc>
          <w:tcPr>
            <w:tcW w:w="1350" w:type="dxa"/>
          </w:tcPr>
          <w:p w14:paraId="2F7B93FA" w14:textId="77777777" w:rsidR="005C3592" w:rsidRPr="00F1784D" w:rsidRDefault="005C3592" w:rsidP="001D67D4">
            <w:pPr>
              <w:pStyle w:val="TAH"/>
            </w:pPr>
            <w:r w:rsidRPr="00F1784D">
              <w:t>Propagation condition</w:t>
            </w:r>
          </w:p>
        </w:tc>
        <w:tc>
          <w:tcPr>
            <w:tcW w:w="1080" w:type="dxa"/>
          </w:tcPr>
          <w:p w14:paraId="32E8AD05" w14:textId="77777777" w:rsidR="005C3592" w:rsidRPr="00F1784D" w:rsidRDefault="005C3592" w:rsidP="001D67D4">
            <w:pPr>
              <w:pStyle w:val="TAH"/>
            </w:pPr>
            <w:r w:rsidRPr="00F1784D">
              <w:t>Antenna configuration</w:t>
            </w:r>
          </w:p>
        </w:tc>
        <w:tc>
          <w:tcPr>
            <w:tcW w:w="1080" w:type="dxa"/>
          </w:tcPr>
          <w:p w14:paraId="2342726F" w14:textId="77777777" w:rsidR="005C3592" w:rsidRDefault="005C3592" w:rsidP="001D67D4">
            <w:pPr>
              <w:pStyle w:val="TAH"/>
            </w:pPr>
            <w:r>
              <w:t>PN</w:t>
            </w:r>
          </w:p>
          <w:p w14:paraId="472CC917" w14:textId="77777777" w:rsidR="005C3592" w:rsidRDefault="005C3592" w:rsidP="001D67D4">
            <w:pPr>
              <w:pStyle w:val="TAH"/>
            </w:pPr>
            <w:r>
              <w:t>Compen-</w:t>
            </w:r>
          </w:p>
          <w:p w14:paraId="1C2B5D1C" w14:textId="77777777" w:rsidR="005C3592" w:rsidRDefault="005C3592" w:rsidP="001D67D4">
            <w:pPr>
              <w:pStyle w:val="TAH"/>
            </w:pPr>
            <w:r>
              <w:t>Sation</w:t>
            </w:r>
          </w:p>
        </w:tc>
        <w:tc>
          <w:tcPr>
            <w:tcW w:w="1260" w:type="dxa"/>
          </w:tcPr>
          <w:p w14:paraId="469FC846" w14:textId="77777777" w:rsidR="005C3592" w:rsidRPr="00F1784D" w:rsidRDefault="005C3592" w:rsidP="001D67D4">
            <w:pPr>
              <w:pStyle w:val="TAH"/>
            </w:pPr>
            <w:r>
              <w:t>SNR (dB) @ 70% of peak Throughput</w:t>
            </w:r>
          </w:p>
        </w:tc>
        <w:tc>
          <w:tcPr>
            <w:tcW w:w="1260" w:type="dxa"/>
          </w:tcPr>
          <w:p w14:paraId="7AD2FBBE" w14:textId="77777777" w:rsidR="005C3592" w:rsidRPr="00F1784D" w:rsidRDefault="005C3592" w:rsidP="001D67D4">
            <w:pPr>
              <w:pStyle w:val="TAH"/>
            </w:pPr>
            <w:r w:rsidRPr="00F1784D">
              <w:t>Reference from TS38.101-4 7.2.2.2.1</w:t>
            </w:r>
          </w:p>
        </w:tc>
      </w:tr>
      <w:tr w:rsidR="005C3592" w:rsidRPr="00F1784D" w14:paraId="7C1F5584" w14:textId="77777777" w:rsidTr="00B56641">
        <w:trPr>
          <w:jc w:val="center"/>
        </w:trPr>
        <w:tc>
          <w:tcPr>
            <w:tcW w:w="715" w:type="dxa"/>
          </w:tcPr>
          <w:p w14:paraId="1A827A44" w14:textId="4C3B6DFA" w:rsidR="005C3592" w:rsidRDefault="0094589D" w:rsidP="001D67D4">
            <w:pPr>
              <w:pStyle w:val="TAC"/>
            </w:pPr>
            <w:r>
              <w:t>2</w:t>
            </w:r>
            <w:r w:rsidR="005C3592" w:rsidRPr="00F1784D">
              <w:t>-1</w:t>
            </w:r>
          </w:p>
          <w:p w14:paraId="1A99464B" w14:textId="77777777" w:rsidR="005C3592" w:rsidRPr="00F1784D" w:rsidRDefault="005C3592" w:rsidP="001D67D4">
            <w:pPr>
              <w:pStyle w:val="TAC"/>
            </w:pPr>
          </w:p>
        </w:tc>
        <w:tc>
          <w:tcPr>
            <w:tcW w:w="1170" w:type="dxa"/>
          </w:tcPr>
          <w:p w14:paraId="052A5895" w14:textId="2619AC09" w:rsidR="005C3592" w:rsidRDefault="005C3592" w:rsidP="001D67D4">
            <w:pPr>
              <w:pStyle w:val="TAC"/>
            </w:pPr>
            <w:r>
              <w:t>4</w:t>
            </w:r>
            <w:r w:rsidRPr="00F1784D">
              <w:t xml:space="preserve">00MHz / </w:t>
            </w:r>
            <w:r>
              <w:t>48</w:t>
            </w:r>
            <w:r w:rsidRPr="00F1784D">
              <w:t>0kHz</w:t>
            </w:r>
          </w:p>
          <w:p w14:paraId="4494FB7C" w14:textId="77777777" w:rsidR="005C3592" w:rsidRPr="00F1784D" w:rsidRDefault="005C3592" w:rsidP="001D67D4">
            <w:pPr>
              <w:pStyle w:val="TAC"/>
            </w:pPr>
            <w:r>
              <w:t>(66)</w:t>
            </w:r>
          </w:p>
        </w:tc>
        <w:tc>
          <w:tcPr>
            <w:tcW w:w="810" w:type="dxa"/>
          </w:tcPr>
          <w:p w14:paraId="22809618" w14:textId="77777777" w:rsidR="005C3592" w:rsidRDefault="005C3592" w:rsidP="001D67D4">
            <w:pPr>
              <w:pStyle w:val="TAC"/>
            </w:pPr>
            <w:r>
              <w:t>4</w:t>
            </w:r>
          </w:p>
          <w:p w14:paraId="3A0AEC96" w14:textId="77777777" w:rsidR="005C3592" w:rsidRPr="00F1784D" w:rsidRDefault="005C3592" w:rsidP="001D67D4">
            <w:pPr>
              <w:pStyle w:val="TAC"/>
            </w:pPr>
            <w:r w:rsidRPr="007523DD">
              <w:t>Rank 1</w:t>
            </w:r>
          </w:p>
        </w:tc>
        <w:tc>
          <w:tcPr>
            <w:tcW w:w="1080" w:type="dxa"/>
          </w:tcPr>
          <w:p w14:paraId="5023167A" w14:textId="77777777" w:rsidR="005C3592" w:rsidRPr="00F1784D" w:rsidRDefault="005C3592" w:rsidP="001D67D4">
            <w:pPr>
              <w:pStyle w:val="TAC"/>
            </w:pPr>
            <w:r w:rsidRPr="005034FD">
              <w:t>FR2.120-1</w:t>
            </w:r>
          </w:p>
        </w:tc>
        <w:tc>
          <w:tcPr>
            <w:tcW w:w="1350" w:type="dxa"/>
          </w:tcPr>
          <w:p w14:paraId="6D2213F2" w14:textId="2711BF26" w:rsidR="005C3592" w:rsidRDefault="005C3592" w:rsidP="001D67D4">
            <w:pPr>
              <w:pStyle w:val="TAC"/>
            </w:pPr>
            <w:r w:rsidRPr="001D77AC">
              <w:t>TDL</w:t>
            </w:r>
            <w:r w:rsidR="00B56641">
              <w:t>D</w:t>
            </w:r>
            <w:r>
              <w:t>1</w:t>
            </w:r>
            <w:r w:rsidRPr="001D77AC">
              <w:t>0-</w:t>
            </w:r>
            <w:r>
              <w:t>200</w:t>
            </w:r>
          </w:p>
          <w:p w14:paraId="752EB338" w14:textId="1EF6F739" w:rsidR="005C3592" w:rsidRPr="00F1784D" w:rsidRDefault="005C3592" w:rsidP="001D67D4">
            <w:pPr>
              <w:pStyle w:val="TAC"/>
            </w:pPr>
            <w:r>
              <w:t xml:space="preserve">                                                                                                                   </w:t>
            </w:r>
          </w:p>
        </w:tc>
        <w:tc>
          <w:tcPr>
            <w:tcW w:w="1080" w:type="dxa"/>
          </w:tcPr>
          <w:p w14:paraId="1B9E57EB" w14:textId="77777777" w:rsidR="005C3592" w:rsidRPr="00F1784D" w:rsidRDefault="005C3592" w:rsidP="001D67D4">
            <w:pPr>
              <w:pStyle w:val="TAC"/>
              <w:rPr>
                <w:highlight w:val="yellow"/>
              </w:rPr>
            </w:pPr>
            <w:r w:rsidRPr="004975EA">
              <w:t xml:space="preserve">2x2 </w:t>
            </w:r>
            <w:r>
              <w:t>ULA L</w:t>
            </w:r>
            <w:r w:rsidRPr="004975EA">
              <w:t>ow</w:t>
            </w:r>
          </w:p>
        </w:tc>
        <w:tc>
          <w:tcPr>
            <w:tcW w:w="1080" w:type="dxa"/>
          </w:tcPr>
          <w:p w14:paraId="249F8D7E" w14:textId="77777777" w:rsidR="005C3592" w:rsidRDefault="005C3592" w:rsidP="001D67D4">
            <w:pPr>
              <w:pStyle w:val="TAC"/>
            </w:pPr>
            <w:r>
              <w:t>CPE</w:t>
            </w:r>
          </w:p>
        </w:tc>
        <w:tc>
          <w:tcPr>
            <w:tcW w:w="1260" w:type="dxa"/>
          </w:tcPr>
          <w:p w14:paraId="1803DA51" w14:textId="77777777" w:rsidR="005C3592" w:rsidRPr="00F1784D" w:rsidRDefault="005C3592" w:rsidP="001D67D4">
            <w:pPr>
              <w:pStyle w:val="TAC"/>
            </w:pPr>
            <w:r>
              <w:t>TBD</w:t>
            </w:r>
          </w:p>
        </w:tc>
        <w:tc>
          <w:tcPr>
            <w:tcW w:w="1260" w:type="dxa"/>
          </w:tcPr>
          <w:p w14:paraId="66DB0A19" w14:textId="77777777" w:rsidR="005C3592" w:rsidRPr="00F1784D" w:rsidRDefault="005C3592" w:rsidP="001D67D4">
            <w:pPr>
              <w:pStyle w:val="TAC"/>
            </w:pPr>
            <w:r>
              <w:t>New</w:t>
            </w:r>
          </w:p>
        </w:tc>
      </w:tr>
      <w:tr w:rsidR="00C7560F" w:rsidRPr="00F1784D" w14:paraId="2269204A" w14:textId="77777777" w:rsidTr="00003FA7">
        <w:tblPrEx>
          <w:jc w:val="left"/>
        </w:tblPrEx>
        <w:tc>
          <w:tcPr>
            <w:tcW w:w="9805" w:type="dxa"/>
            <w:gridSpan w:val="9"/>
          </w:tcPr>
          <w:p w14:paraId="7EB5E041" w14:textId="69DE06CA" w:rsidR="00C7560F" w:rsidRPr="00F33765" w:rsidRDefault="00C7560F" w:rsidP="00C7560F">
            <w:pPr>
              <w:pStyle w:val="TAC"/>
              <w:jc w:val="left"/>
            </w:pPr>
            <w:r>
              <w:t>Note 1: As an extension to FR2.120-1, we proposed a TDD UL-DL pattern for SCS 480 KHz.</w:t>
            </w:r>
          </w:p>
        </w:tc>
      </w:tr>
    </w:tbl>
    <w:p w14:paraId="6243855E" w14:textId="2AD7DE44" w:rsidR="00C2702F" w:rsidRDefault="00C2702F" w:rsidP="00673E38"/>
    <w:p w14:paraId="2A9B5108" w14:textId="720FEF07" w:rsidR="00C576A0" w:rsidRDefault="00246E7C" w:rsidP="00C2702F">
      <w:pPr>
        <w:jc w:val="both"/>
        <w:rPr>
          <w:b/>
          <w:bCs/>
        </w:rPr>
      </w:pPr>
      <w:r w:rsidRPr="00C576A0">
        <w:rPr>
          <w:b/>
          <w:bCs/>
        </w:rPr>
        <w:t xml:space="preserve">Observation </w:t>
      </w:r>
      <w:r w:rsidR="00A83411">
        <w:rPr>
          <w:b/>
          <w:bCs/>
        </w:rPr>
        <w:t>4</w:t>
      </w:r>
      <w:r w:rsidRPr="00C576A0">
        <w:rPr>
          <w:b/>
          <w:bCs/>
        </w:rPr>
        <w:t>: For SCS 480 KHz, we defined a TDD UL-DL pattern in [</w:t>
      </w:r>
      <w:r w:rsidR="00C2702F">
        <w:rPr>
          <w:b/>
          <w:bCs/>
        </w:rPr>
        <w:t>2</w:t>
      </w:r>
      <w:r w:rsidRPr="00C576A0">
        <w:rPr>
          <w:b/>
          <w:bCs/>
        </w:rPr>
        <w:t>]</w:t>
      </w:r>
      <w:r w:rsidR="00C576A0" w:rsidRPr="00C576A0">
        <w:rPr>
          <w:b/>
          <w:bCs/>
        </w:rPr>
        <w:t>, given by</w:t>
      </w:r>
      <w:r w:rsidR="00C2702F">
        <w:rPr>
          <w:b/>
          <w:bCs/>
        </w:rPr>
        <w:t xml:space="preserve"> </w:t>
      </w:r>
      <w:r w:rsidR="00C576A0" w:rsidRPr="00C576A0">
        <w:rPr>
          <w:b/>
          <w:bCs/>
        </w:rPr>
        <w:t>14D2S4U, S1 = 12D:2G:0U, S2 = 0D:6G:8U</w:t>
      </w:r>
      <w:r w:rsidR="00C2702F">
        <w:rPr>
          <w:b/>
          <w:bCs/>
        </w:rPr>
        <w:t>.</w:t>
      </w:r>
    </w:p>
    <w:p w14:paraId="6FFDD870" w14:textId="5131FE5F" w:rsidR="00CD7F74" w:rsidRDefault="00B56641" w:rsidP="00C2702F">
      <w:pPr>
        <w:jc w:val="both"/>
      </w:pPr>
      <w:r>
        <w:t>In the sequel</w:t>
      </w:r>
      <w:r w:rsidR="00CD7F74" w:rsidRPr="00CD7F74">
        <w:t xml:space="preserve">, </w:t>
      </w:r>
      <w:r w:rsidR="00CD7F74">
        <w:t>our proposal</w:t>
      </w:r>
      <w:r>
        <w:t>s</w:t>
      </w:r>
      <w:r w:rsidR="00CD7F74">
        <w:t xml:space="preserve"> for </w:t>
      </w:r>
      <w:r>
        <w:t xml:space="preserve">the test cases’ parameters to be used when considering PDSCH </w:t>
      </w:r>
      <w:r w:rsidR="00CD7F74">
        <w:t>at 30% of the peak throughput.</w:t>
      </w:r>
    </w:p>
    <w:p w14:paraId="22D6878F" w14:textId="77777777" w:rsidR="00B56641" w:rsidRDefault="00B56641" w:rsidP="00C2702F">
      <w:pPr>
        <w:jc w:val="both"/>
        <w:rPr>
          <w:b/>
          <w:bCs/>
        </w:rPr>
      </w:pPr>
    </w:p>
    <w:p w14:paraId="28813F1F" w14:textId="13FE6B95" w:rsidR="00003FA7" w:rsidRPr="00B56641" w:rsidRDefault="00B56641" w:rsidP="00B56641">
      <w:pPr>
        <w:jc w:val="both"/>
      </w:pPr>
      <w:r w:rsidRPr="00F1784D">
        <w:rPr>
          <w:b/>
          <w:bCs/>
        </w:rPr>
        <w:t xml:space="preserve">Proposal </w:t>
      </w:r>
      <w:r w:rsidR="00175741">
        <w:rPr>
          <w:b/>
          <w:bCs/>
        </w:rPr>
        <w:t>10</w:t>
      </w:r>
      <w:r w:rsidRPr="00F1784D">
        <w:rPr>
          <w:b/>
          <w:bCs/>
        </w:rPr>
        <w:t xml:space="preserve">: Define PDSCH demodulation requirements for UE </w:t>
      </w:r>
      <w:r>
        <w:rPr>
          <w:b/>
          <w:bCs/>
        </w:rPr>
        <w:t>at 30% of the peak throughput using</w:t>
      </w:r>
      <w:r w:rsidRPr="00F1784D">
        <w:rPr>
          <w:b/>
          <w:bCs/>
        </w:rPr>
        <w:t xml:space="preserve">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FC34FC" w:rsidRPr="009476C7" w14:paraId="3424125B" w14:textId="77777777" w:rsidTr="001D67D4">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BDA93F" w14:textId="77777777" w:rsidR="00FC34FC" w:rsidRPr="00810F3C" w:rsidRDefault="00FC34FC" w:rsidP="001D67D4">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28277" w14:textId="77777777" w:rsidR="00FC34FC" w:rsidRPr="00810F3C" w:rsidRDefault="00FC34FC" w:rsidP="001D67D4">
            <w:pPr>
              <w:pStyle w:val="TAH"/>
              <w:keepNext w:val="0"/>
              <w:keepLines w:val="0"/>
            </w:pPr>
            <w:r w:rsidRPr="00810F3C">
              <w:t>Value</w:t>
            </w:r>
          </w:p>
        </w:tc>
      </w:tr>
      <w:tr w:rsidR="00FC34FC" w:rsidRPr="009476C7" w14:paraId="509A4C75" w14:textId="77777777" w:rsidTr="001D67D4">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E1021A" w14:textId="77777777" w:rsidR="00FC34FC" w:rsidRPr="009476C7" w:rsidRDefault="00FC34FC" w:rsidP="001D67D4">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11A7F80" w14:textId="77777777" w:rsidR="00FC34FC" w:rsidRPr="009476C7" w:rsidRDefault="00FC34FC" w:rsidP="001D67D4">
            <w:pPr>
              <w:pStyle w:val="TAL"/>
            </w:pPr>
            <w:r>
              <w:t>70 GHz</w:t>
            </w:r>
          </w:p>
        </w:tc>
      </w:tr>
      <w:tr w:rsidR="00FC34FC" w:rsidRPr="009476C7" w14:paraId="598385EC" w14:textId="77777777" w:rsidTr="001D67D4">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74011D" w14:textId="77777777" w:rsidR="00FC34FC" w:rsidRPr="009476C7" w:rsidRDefault="00FC34FC" w:rsidP="001D67D4">
            <w:pPr>
              <w:pStyle w:val="TAC"/>
              <w:keepNext w:val="0"/>
              <w:keepLines w:val="0"/>
            </w:pPr>
            <w:r w:rsidRPr="009476C7">
              <w:t>Subcarrier Spacing [</w:t>
            </w:r>
            <w:r>
              <w:t>K</w:t>
            </w:r>
            <w:r w:rsidRPr="009476C7">
              <w:t>Hz]</w:t>
            </w:r>
          </w:p>
        </w:tc>
        <w:tc>
          <w:tcPr>
            <w:tcW w:w="6591" w:type="dxa"/>
            <w:tcBorders>
              <w:top w:val="single" w:sz="4" w:space="0" w:color="auto"/>
              <w:left w:val="single" w:sz="4" w:space="0" w:color="auto"/>
              <w:bottom w:val="single" w:sz="4" w:space="0" w:color="auto"/>
              <w:right w:val="single" w:sz="4" w:space="0" w:color="auto"/>
            </w:tcBorders>
            <w:vAlign w:val="center"/>
          </w:tcPr>
          <w:p w14:paraId="5F5BA2DB" w14:textId="77777777" w:rsidR="00FC34FC" w:rsidRPr="009476C7" w:rsidRDefault="00FC34FC" w:rsidP="001D67D4">
            <w:pPr>
              <w:pStyle w:val="TAL"/>
            </w:pPr>
            <w:r w:rsidRPr="009476C7">
              <w:t>120</w:t>
            </w:r>
            <w:r>
              <w:t xml:space="preserve"> KHz, 480 KHz</w:t>
            </w:r>
          </w:p>
        </w:tc>
      </w:tr>
      <w:tr w:rsidR="00FC34FC" w:rsidRPr="009476C7" w14:paraId="281EB803"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B58AD3" w14:textId="77777777" w:rsidR="00FC34FC" w:rsidRPr="009476C7" w:rsidRDefault="00FC34FC" w:rsidP="001D67D4">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409B7D32" w14:textId="77777777" w:rsidR="00FC34FC" w:rsidRPr="009476C7" w:rsidRDefault="00FC34FC" w:rsidP="001D67D4">
            <w:pPr>
              <w:pStyle w:val="TAL"/>
            </w:pPr>
            <w:r w:rsidRPr="009476C7">
              <w:t>CP-OFDM</w:t>
            </w:r>
          </w:p>
        </w:tc>
      </w:tr>
      <w:tr w:rsidR="00FC34FC" w:rsidRPr="009476C7" w14:paraId="399D304A" w14:textId="77777777" w:rsidTr="001D67D4">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86248E" w14:textId="77777777" w:rsidR="00FC34FC" w:rsidRPr="009476C7" w:rsidRDefault="00FC34FC" w:rsidP="001D67D4">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5E3530C7" w14:textId="77777777" w:rsidR="00FC34FC" w:rsidRPr="009476C7" w:rsidRDefault="00FC34FC" w:rsidP="001D67D4">
            <w:pPr>
              <w:pStyle w:val="TAL"/>
            </w:pPr>
            <w:r w:rsidRPr="009476C7">
              <w:t>Normal CP</w:t>
            </w:r>
          </w:p>
        </w:tc>
      </w:tr>
      <w:tr w:rsidR="00FC34FC" w:rsidRPr="005D75E4" w14:paraId="736F9ECE" w14:textId="77777777" w:rsidTr="001D67D4">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E52533C" w14:textId="77777777" w:rsidR="00FC34FC" w:rsidRPr="009476C7" w:rsidRDefault="00FC34FC" w:rsidP="001D67D4">
            <w:pPr>
              <w:pStyle w:val="TAC"/>
              <w:keepNext w:val="0"/>
              <w:keepLines w:val="0"/>
            </w:pPr>
            <w:r w:rsidRPr="009476C7">
              <w:lastRenderedPageBreak/>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7500229" w14:textId="6250729B" w:rsidR="00FC34FC" w:rsidRPr="005D75E4" w:rsidRDefault="00FC34FC" w:rsidP="001D67D4">
            <w:pPr>
              <w:pStyle w:val="TAL"/>
            </w:pPr>
            <w:r>
              <w:t>TDLA (</w:t>
            </w:r>
            <w:r w:rsidR="00A83411">
              <w:t>3</w:t>
            </w:r>
            <w:r>
              <w:t>0 ns</w:t>
            </w:r>
            <w:r w:rsidR="00B56641">
              <w:t xml:space="preserve"> delay spread</w:t>
            </w:r>
            <w:r>
              <w:t>) and TDLD (10 ns delay spread)</w:t>
            </w:r>
          </w:p>
        </w:tc>
      </w:tr>
      <w:tr w:rsidR="00FC34FC" w:rsidRPr="009476C7" w14:paraId="7D7E511D"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2C42B8" w14:textId="77777777" w:rsidR="00FC34FC" w:rsidRPr="009476C7" w:rsidRDefault="00FC34FC" w:rsidP="001D67D4">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9084650" w14:textId="77777777" w:rsidR="00FC34FC" w:rsidRPr="009476C7" w:rsidRDefault="00FC34FC" w:rsidP="001D67D4">
            <w:pPr>
              <w:pStyle w:val="TAL"/>
            </w:pPr>
            <w:r w:rsidRPr="009476C7">
              <w:t>2x2</w:t>
            </w:r>
            <w:r>
              <w:t xml:space="preserve"> ULA Low</w:t>
            </w:r>
          </w:p>
        </w:tc>
      </w:tr>
      <w:tr w:rsidR="00FC34FC" w:rsidRPr="009476C7" w14:paraId="2777FD1C"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FAAE82" w14:textId="77777777" w:rsidR="00FC34FC" w:rsidRPr="009476C7" w:rsidRDefault="00FC34FC" w:rsidP="001D67D4">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39059D80" w14:textId="77777777" w:rsidR="00FC34FC" w:rsidRPr="009476C7" w:rsidRDefault="00FC34FC" w:rsidP="001D67D4">
            <w:pPr>
              <w:pStyle w:val="TAL"/>
            </w:pPr>
            <w:r w:rsidRPr="009476C7">
              <w:t>3 km/h</w:t>
            </w:r>
            <w:r>
              <w:t>, 10 km/h</w:t>
            </w:r>
          </w:p>
        </w:tc>
      </w:tr>
      <w:tr w:rsidR="00FC34FC" w:rsidRPr="009476C7" w14:paraId="4D49F38D"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35EB32" w14:textId="77777777" w:rsidR="00FC34FC" w:rsidRPr="009476C7" w:rsidRDefault="00FC34FC" w:rsidP="001D67D4">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C8CB6B4" w14:textId="77777777" w:rsidR="00FC34FC" w:rsidRPr="009476C7" w:rsidRDefault="00FC34FC" w:rsidP="001D67D4">
            <w:pPr>
              <w:pStyle w:val="TAL"/>
            </w:pPr>
            <w:r>
              <w:t>None</w:t>
            </w:r>
          </w:p>
        </w:tc>
      </w:tr>
      <w:tr w:rsidR="00FC34FC" w:rsidRPr="009476C7" w14:paraId="1AF3C00A"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115219" w14:textId="77777777" w:rsidR="00FC34FC" w:rsidRPr="009476C7" w:rsidRDefault="00FC34FC" w:rsidP="001D67D4">
            <w:pPr>
              <w:pStyle w:val="TAC"/>
              <w:keepNext w:val="0"/>
              <w:keepLines w:val="0"/>
            </w:pPr>
            <w:r w:rsidRPr="009476C7">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188755D0" w14:textId="77777777" w:rsidR="00FC34FC" w:rsidRPr="009476C7" w:rsidRDefault="00FC34FC" w:rsidP="001D67D4">
            <w:pPr>
              <w:pStyle w:val="TAL"/>
            </w:pPr>
            <w:r>
              <w:t>None</w:t>
            </w:r>
          </w:p>
        </w:tc>
      </w:tr>
      <w:tr w:rsidR="00FC34FC" w:rsidRPr="009476C7" w14:paraId="0B35CBCD"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1B114F" w14:textId="77777777" w:rsidR="00FC34FC" w:rsidRPr="009476C7" w:rsidRDefault="00FC34FC" w:rsidP="001D67D4">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6D73B6B9" w14:textId="77777777" w:rsidR="00FC34FC" w:rsidRPr="009476C7" w:rsidRDefault="00FC34FC" w:rsidP="001D67D4">
            <w:pPr>
              <w:pStyle w:val="TAL"/>
            </w:pPr>
            <w:r>
              <w:t>TR</w:t>
            </w:r>
            <w:r w:rsidRPr="009476C7">
              <w:t>38.80</w:t>
            </w:r>
            <w:r>
              <w:t>8</w:t>
            </w:r>
            <w:r w:rsidRPr="009476C7">
              <w:t xml:space="preserve"> </w:t>
            </w:r>
            <w:r>
              <w:t>PN model Set 1 and Set 2</w:t>
            </w:r>
          </w:p>
        </w:tc>
      </w:tr>
      <w:tr w:rsidR="00FC34FC" w:rsidRPr="009476C7" w14:paraId="16DAE93A"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D81CDD" w14:textId="77777777" w:rsidR="00FC34FC" w:rsidRPr="009476C7" w:rsidRDefault="00FC34FC" w:rsidP="001D67D4">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62D81643" w14:textId="77777777" w:rsidR="00FC34FC" w:rsidRPr="009476C7" w:rsidRDefault="00FC34FC" w:rsidP="001D67D4">
            <w:pPr>
              <w:pStyle w:val="TAL"/>
            </w:pPr>
            <w:r>
              <w:t>6%</w:t>
            </w:r>
          </w:p>
        </w:tc>
      </w:tr>
      <w:tr w:rsidR="00FC34FC" w:rsidRPr="009476C7" w14:paraId="13170990"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320439" w14:textId="77777777" w:rsidR="00FC34FC" w:rsidRPr="009476C7" w:rsidRDefault="00FC34FC" w:rsidP="001D67D4">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04D8FAB8" w14:textId="77777777" w:rsidR="00FC34FC" w:rsidRPr="009476C7" w:rsidRDefault="00FC34FC" w:rsidP="001D67D4">
            <w:pPr>
              <w:pStyle w:val="TAL"/>
              <w:rPr>
                <w:lang w:eastAsia="zh-CN"/>
              </w:rPr>
            </w:pPr>
            <w:r>
              <w:rPr>
                <w:lang w:eastAsia="zh-CN"/>
              </w:rPr>
              <w:t>0%</w:t>
            </w:r>
          </w:p>
        </w:tc>
      </w:tr>
      <w:tr w:rsidR="00FC34FC" w:rsidRPr="009476C7" w14:paraId="1A7D0D42"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D68CEF" w14:textId="77777777" w:rsidR="00FC34FC" w:rsidRPr="009476C7" w:rsidRDefault="00FC34FC" w:rsidP="001D67D4">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42E9B2CC" w14:textId="77777777" w:rsidR="00FC34FC" w:rsidRPr="009476C7" w:rsidRDefault="00FC34FC" w:rsidP="001D67D4">
            <w:pPr>
              <w:pStyle w:val="TAL"/>
              <w:rPr>
                <w:lang w:eastAsia="zh-CN"/>
              </w:rPr>
            </w:pPr>
            <w:r>
              <w:rPr>
                <w:lang w:eastAsia="zh-CN"/>
              </w:rPr>
              <w:t>None</w:t>
            </w:r>
          </w:p>
        </w:tc>
      </w:tr>
      <w:tr w:rsidR="00FC34FC" w:rsidRPr="009476C7" w14:paraId="107929D4"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726BF3" w14:textId="77777777" w:rsidR="00FC34FC" w:rsidRPr="009476C7" w:rsidRDefault="00FC34FC" w:rsidP="001D67D4">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2A4345A" w14:textId="77777777" w:rsidR="00FC34FC" w:rsidRPr="009476C7" w:rsidRDefault="00FC34FC" w:rsidP="001D67D4">
            <w:pPr>
              <w:pStyle w:val="TAL"/>
              <w:rPr>
                <w:lang w:eastAsia="zh-CN"/>
              </w:rPr>
            </w:pPr>
            <w:r>
              <w:rPr>
                <w:lang w:eastAsia="zh-CN"/>
              </w:rPr>
              <w:t xml:space="preserve">0 ppm </w:t>
            </w:r>
          </w:p>
        </w:tc>
      </w:tr>
      <w:tr w:rsidR="00FC34FC" w:rsidRPr="009476C7" w14:paraId="29B78B10"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466849" w14:textId="77777777" w:rsidR="00FC34FC" w:rsidRPr="009476C7" w:rsidRDefault="00FC34FC" w:rsidP="001D67D4">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0F1B69D3" w14:textId="77777777" w:rsidR="00FC34FC" w:rsidRPr="009476C7" w:rsidRDefault="00FC34FC" w:rsidP="001D67D4">
            <w:pPr>
              <w:pStyle w:val="TAL"/>
              <w:rPr>
                <w:rFonts w:ascii="Times New Roman" w:hAnsi="Times New Roman"/>
              </w:rPr>
            </w:pPr>
            <w:r w:rsidRPr="009476C7">
              <w:rPr>
                <w:lang w:eastAsia="zh-CN"/>
              </w:rPr>
              <w:t>Realistic channel estimation</w:t>
            </w:r>
          </w:p>
        </w:tc>
      </w:tr>
      <w:tr w:rsidR="00FC34FC" w:rsidRPr="009476C7" w14:paraId="2552AD2F"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15E9C43" w14:textId="77777777" w:rsidR="00FC34FC" w:rsidRPr="009476C7" w:rsidRDefault="00FC34FC" w:rsidP="001D67D4">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259D79B4" w14:textId="77777777" w:rsidR="00FC34FC" w:rsidRPr="009476C7" w:rsidRDefault="00FC34FC" w:rsidP="001D67D4">
            <w:pPr>
              <w:pStyle w:val="TAL"/>
            </w:pPr>
            <w:r w:rsidRPr="009476C7">
              <w:t>Rank 1</w:t>
            </w:r>
          </w:p>
        </w:tc>
      </w:tr>
      <w:tr w:rsidR="00FC34FC" w:rsidRPr="009476C7" w14:paraId="0275A1D0"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FCAAB4A" w14:textId="77777777" w:rsidR="00FC34FC" w:rsidRPr="009476C7" w:rsidRDefault="00FC34FC" w:rsidP="001D67D4">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D1A3BD1" w14:textId="77777777" w:rsidR="00FC34FC" w:rsidRPr="009476C7" w:rsidRDefault="00FC34FC" w:rsidP="001D67D4">
            <w:pPr>
              <w:pStyle w:val="TAL"/>
            </w:pPr>
            <w:r w:rsidRPr="009476C7">
              <w:t>2 DMRS symbols at (2,11) symbol index</w:t>
            </w:r>
          </w:p>
        </w:tc>
      </w:tr>
      <w:tr w:rsidR="00FC34FC" w:rsidRPr="009476C7" w14:paraId="38F3EB7E"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CD56B7" w14:textId="77777777" w:rsidR="00FC34FC" w:rsidRPr="009476C7" w:rsidRDefault="00FC34FC" w:rsidP="001D67D4">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184A67D" w14:textId="77777777" w:rsidR="00FC34FC" w:rsidRPr="009476C7" w:rsidRDefault="00FC34FC" w:rsidP="001D67D4">
            <w:pPr>
              <w:pStyle w:val="TAL"/>
            </w:pPr>
            <w:r w:rsidRPr="009476C7">
              <w:t>For CP-OFDM:</w:t>
            </w:r>
            <w:r>
              <w:t xml:space="preserve"> </w:t>
            </w:r>
            <w:r w:rsidRPr="009476C7">
              <w:t>(K = 2, L = 1)</w:t>
            </w:r>
          </w:p>
        </w:tc>
      </w:tr>
      <w:tr w:rsidR="00FC34FC" w:rsidRPr="009476C7" w14:paraId="626ACE38"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FC2C01" w14:textId="77777777" w:rsidR="00FC34FC" w:rsidRPr="009476C7" w:rsidRDefault="00FC34FC" w:rsidP="001D67D4">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3F8813C2" w14:textId="331F221E" w:rsidR="00FC34FC" w:rsidRPr="009476C7" w:rsidRDefault="00FC34FC" w:rsidP="00B56641">
            <w:pPr>
              <w:pStyle w:val="TAL"/>
            </w:pPr>
            <w:r w:rsidRPr="009476C7">
              <w:t>From MCS Table 1 (TS38.214):</w:t>
            </w:r>
            <w:r>
              <w:t xml:space="preserve"> </w:t>
            </w:r>
            <w:r w:rsidRPr="009476C7">
              <w:t xml:space="preserve">MCS </w:t>
            </w:r>
            <w:r w:rsidR="00A83411">
              <w:t>13</w:t>
            </w:r>
          </w:p>
        </w:tc>
      </w:tr>
    </w:tbl>
    <w:p w14:paraId="23835BF8" w14:textId="582F247D" w:rsidR="00003FA7" w:rsidRDefault="00003FA7" w:rsidP="00FC34FC">
      <w:pPr>
        <w:rPr>
          <w:b/>
          <w:bCs/>
          <w:u w:val="single"/>
        </w:rPr>
      </w:pPr>
    </w:p>
    <w:p w14:paraId="6C76F213" w14:textId="4E200248" w:rsidR="00175741" w:rsidRDefault="00B56641" w:rsidP="00175741">
      <w:pPr>
        <w:jc w:val="both"/>
        <w:rPr>
          <w:b/>
          <w:bCs/>
        </w:rPr>
      </w:pPr>
      <w:r w:rsidRPr="00F1784D">
        <w:rPr>
          <w:b/>
          <w:bCs/>
        </w:rPr>
        <w:t xml:space="preserve">Proposal </w:t>
      </w:r>
      <w:r>
        <w:rPr>
          <w:b/>
          <w:bCs/>
        </w:rPr>
        <w:t>1</w:t>
      </w:r>
      <w:r w:rsidR="00175741">
        <w:rPr>
          <w:b/>
          <w:bCs/>
        </w:rPr>
        <w:t>1</w:t>
      </w:r>
      <w:r w:rsidRPr="00F1784D">
        <w:rPr>
          <w:b/>
          <w:bCs/>
        </w:rPr>
        <w:t xml:space="preserve">: </w:t>
      </w:r>
      <w:r w:rsidR="00175741">
        <w:rPr>
          <w:b/>
          <w:bCs/>
        </w:rPr>
        <w:t>Referring to the Table in Proposal 8, c</w:t>
      </w:r>
      <w:r>
        <w:rPr>
          <w:b/>
          <w:bCs/>
        </w:rPr>
        <w:t>onsider PDSCH test cases at 30% of the peak throughput using</w:t>
      </w:r>
      <w:r w:rsidRPr="00F1784D">
        <w:rPr>
          <w:b/>
          <w:bCs/>
        </w:rPr>
        <w:t xml:space="preserve"> the following test setup.</w:t>
      </w:r>
    </w:p>
    <w:p w14:paraId="3D046869" w14:textId="374FC1A8" w:rsidR="00175741" w:rsidRPr="00175741" w:rsidRDefault="00175741" w:rsidP="00175741">
      <w:pPr>
        <w:rPr>
          <w:b/>
          <w:bCs/>
          <w:u w:val="single"/>
        </w:rPr>
      </w:pPr>
      <w:r w:rsidRPr="00F1784D">
        <w:rPr>
          <w:b/>
          <w:bCs/>
          <w:u w:val="single"/>
        </w:rPr>
        <w:t>FR2</w:t>
      </w:r>
      <w:r>
        <w:rPr>
          <w:b/>
          <w:bCs/>
          <w:u w:val="single"/>
        </w:rPr>
        <w:t>-2</w:t>
      </w:r>
      <w:r w:rsidRPr="00F1784D">
        <w:rPr>
          <w:b/>
          <w:bCs/>
          <w:u w:val="single"/>
        </w:rPr>
        <w:t xml:space="preserve"> TDD</w:t>
      </w:r>
      <w:r>
        <w:rPr>
          <w:b/>
          <w:bCs/>
          <w:u w:val="single"/>
        </w:rPr>
        <w:t xml:space="preserve">, SCS 120 KHz/100 MHz, Metric: </w:t>
      </w:r>
      <w:r w:rsidR="00A1295E">
        <w:rPr>
          <w:b/>
          <w:bCs/>
          <w:u w:val="single"/>
        </w:rPr>
        <w:t>3</w:t>
      </w:r>
      <w:r>
        <w:rPr>
          <w:b/>
          <w:bCs/>
          <w:u w:val="single"/>
        </w:rPr>
        <w:t>0% Peak Throughput</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FC34FC" w:rsidRPr="00F1784D" w14:paraId="7922935C" w14:textId="77777777" w:rsidTr="001D67D4">
        <w:trPr>
          <w:jc w:val="center"/>
        </w:trPr>
        <w:tc>
          <w:tcPr>
            <w:tcW w:w="895" w:type="dxa"/>
          </w:tcPr>
          <w:p w14:paraId="041B5BED" w14:textId="77777777" w:rsidR="00FC34FC" w:rsidRPr="00F1784D" w:rsidRDefault="00FC34FC" w:rsidP="001D67D4">
            <w:pPr>
              <w:pStyle w:val="TAH"/>
            </w:pPr>
            <w:r w:rsidRPr="00F1784D">
              <w:t>Test number</w:t>
            </w:r>
          </w:p>
        </w:tc>
        <w:tc>
          <w:tcPr>
            <w:tcW w:w="990" w:type="dxa"/>
          </w:tcPr>
          <w:p w14:paraId="28A24A2C" w14:textId="77777777" w:rsidR="00FC34FC" w:rsidRDefault="00FC34FC" w:rsidP="001D67D4">
            <w:pPr>
              <w:pStyle w:val="TAH"/>
            </w:pPr>
            <w:r w:rsidRPr="00F1784D">
              <w:t>CBW / SCS</w:t>
            </w:r>
          </w:p>
          <w:p w14:paraId="750440DD" w14:textId="77777777" w:rsidR="00FC34FC" w:rsidRPr="00F1784D" w:rsidRDefault="00FC34FC" w:rsidP="001D67D4">
            <w:pPr>
              <w:pStyle w:val="TAH"/>
            </w:pPr>
            <w:r>
              <w:t>(PRB)</w:t>
            </w:r>
          </w:p>
        </w:tc>
        <w:tc>
          <w:tcPr>
            <w:tcW w:w="810" w:type="dxa"/>
          </w:tcPr>
          <w:p w14:paraId="3F39580B" w14:textId="77777777" w:rsidR="00FC34FC" w:rsidRPr="00F1784D" w:rsidRDefault="00FC34FC" w:rsidP="001D67D4">
            <w:pPr>
              <w:pStyle w:val="TAH"/>
            </w:pPr>
            <w:r w:rsidRPr="00F1784D">
              <w:t>MCS and rank</w:t>
            </w:r>
          </w:p>
        </w:tc>
        <w:tc>
          <w:tcPr>
            <w:tcW w:w="1080" w:type="dxa"/>
          </w:tcPr>
          <w:p w14:paraId="15F37E48" w14:textId="77777777" w:rsidR="00FC34FC" w:rsidRPr="00F1784D" w:rsidRDefault="00FC34FC" w:rsidP="001D67D4">
            <w:pPr>
              <w:pStyle w:val="TAH"/>
            </w:pPr>
            <w:r w:rsidRPr="00F1784D">
              <w:t>TDD UL/DL pattern</w:t>
            </w:r>
          </w:p>
        </w:tc>
        <w:tc>
          <w:tcPr>
            <w:tcW w:w="1350" w:type="dxa"/>
          </w:tcPr>
          <w:p w14:paraId="3940534B" w14:textId="77777777" w:rsidR="00FC34FC" w:rsidRPr="00F1784D" w:rsidRDefault="00FC34FC" w:rsidP="001D67D4">
            <w:pPr>
              <w:pStyle w:val="TAH"/>
            </w:pPr>
            <w:r w:rsidRPr="00F1784D">
              <w:t>Propagation condition</w:t>
            </w:r>
          </w:p>
        </w:tc>
        <w:tc>
          <w:tcPr>
            <w:tcW w:w="1080" w:type="dxa"/>
          </w:tcPr>
          <w:p w14:paraId="73C8347E" w14:textId="77777777" w:rsidR="00FC34FC" w:rsidRPr="00F1784D" w:rsidRDefault="00FC34FC" w:rsidP="001D67D4">
            <w:pPr>
              <w:pStyle w:val="TAH"/>
            </w:pPr>
            <w:r w:rsidRPr="00F1784D">
              <w:t>Antenna configuration</w:t>
            </w:r>
          </w:p>
        </w:tc>
        <w:tc>
          <w:tcPr>
            <w:tcW w:w="1080" w:type="dxa"/>
          </w:tcPr>
          <w:p w14:paraId="6292B437" w14:textId="77777777" w:rsidR="00FC34FC" w:rsidRDefault="00FC34FC" w:rsidP="001D67D4">
            <w:pPr>
              <w:pStyle w:val="TAH"/>
            </w:pPr>
            <w:r>
              <w:t>PN</w:t>
            </w:r>
          </w:p>
          <w:p w14:paraId="3118984B" w14:textId="77777777" w:rsidR="00FC34FC" w:rsidRDefault="00FC34FC" w:rsidP="001D67D4">
            <w:pPr>
              <w:pStyle w:val="TAH"/>
            </w:pPr>
            <w:r>
              <w:t>Compen-</w:t>
            </w:r>
          </w:p>
          <w:p w14:paraId="179747D2" w14:textId="77777777" w:rsidR="00FC34FC" w:rsidRDefault="00FC34FC" w:rsidP="001D67D4">
            <w:pPr>
              <w:pStyle w:val="TAH"/>
            </w:pPr>
            <w:r>
              <w:t>Sation</w:t>
            </w:r>
          </w:p>
        </w:tc>
        <w:tc>
          <w:tcPr>
            <w:tcW w:w="1260" w:type="dxa"/>
          </w:tcPr>
          <w:p w14:paraId="21AAFD36" w14:textId="0D34896B" w:rsidR="00FC34FC" w:rsidRPr="00F1784D" w:rsidRDefault="00FC34FC" w:rsidP="001D67D4">
            <w:pPr>
              <w:pStyle w:val="TAH"/>
            </w:pPr>
            <w:r>
              <w:t xml:space="preserve">SNR (dB) @ </w:t>
            </w:r>
            <w:r w:rsidR="00A1295E">
              <w:t>3</w:t>
            </w:r>
            <w:r>
              <w:t>0% of peak Throughput</w:t>
            </w:r>
          </w:p>
        </w:tc>
        <w:tc>
          <w:tcPr>
            <w:tcW w:w="1260" w:type="dxa"/>
          </w:tcPr>
          <w:p w14:paraId="37C0C3C1" w14:textId="77777777" w:rsidR="00FC34FC" w:rsidRPr="00F1784D" w:rsidRDefault="00FC34FC" w:rsidP="001D67D4">
            <w:pPr>
              <w:pStyle w:val="TAH"/>
            </w:pPr>
            <w:r w:rsidRPr="00F1784D">
              <w:t>Reference from TS38.101-4 7.2.2.2.1</w:t>
            </w:r>
          </w:p>
        </w:tc>
      </w:tr>
      <w:tr w:rsidR="00FC34FC" w:rsidRPr="00F1784D" w14:paraId="5AFB127F" w14:textId="77777777" w:rsidTr="001D67D4">
        <w:trPr>
          <w:jc w:val="center"/>
        </w:trPr>
        <w:tc>
          <w:tcPr>
            <w:tcW w:w="895" w:type="dxa"/>
          </w:tcPr>
          <w:p w14:paraId="3E7C1EDE" w14:textId="18E50D57" w:rsidR="00FC34FC" w:rsidRDefault="00A1295E" w:rsidP="001D67D4">
            <w:pPr>
              <w:pStyle w:val="TAC"/>
            </w:pPr>
            <w:r>
              <w:t>3</w:t>
            </w:r>
            <w:r w:rsidR="00FC34FC" w:rsidRPr="00F1784D">
              <w:t>-1</w:t>
            </w:r>
          </w:p>
          <w:p w14:paraId="3AB8FA99" w14:textId="77777777" w:rsidR="00FC34FC" w:rsidRPr="00F1784D" w:rsidRDefault="00FC34FC" w:rsidP="001D67D4">
            <w:pPr>
              <w:pStyle w:val="TAC"/>
            </w:pPr>
          </w:p>
        </w:tc>
        <w:tc>
          <w:tcPr>
            <w:tcW w:w="990" w:type="dxa"/>
          </w:tcPr>
          <w:p w14:paraId="65729227" w14:textId="77777777" w:rsidR="00FC34FC" w:rsidRDefault="00FC34FC" w:rsidP="001D67D4">
            <w:pPr>
              <w:pStyle w:val="TAC"/>
            </w:pPr>
            <w:r w:rsidRPr="00F1784D">
              <w:t>100MHz / 120kHz</w:t>
            </w:r>
          </w:p>
          <w:p w14:paraId="775DC273" w14:textId="77777777" w:rsidR="00FC34FC" w:rsidRPr="00F1784D" w:rsidRDefault="00FC34FC" w:rsidP="001D67D4">
            <w:pPr>
              <w:pStyle w:val="TAC"/>
            </w:pPr>
            <w:r>
              <w:t>(66)</w:t>
            </w:r>
          </w:p>
        </w:tc>
        <w:tc>
          <w:tcPr>
            <w:tcW w:w="810" w:type="dxa"/>
          </w:tcPr>
          <w:p w14:paraId="62F99F46" w14:textId="396A8E06" w:rsidR="00FC34FC" w:rsidRDefault="00FC34FC" w:rsidP="001D67D4">
            <w:pPr>
              <w:pStyle w:val="TAC"/>
            </w:pPr>
            <w:r>
              <w:t>13</w:t>
            </w:r>
          </w:p>
          <w:p w14:paraId="1D60370B" w14:textId="77777777" w:rsidR="00FC34FC" w:rsidRPr="00F1784D" w:rsidRDefault="00FC34FC" w:rsidP="001D67D4">
            <w:pPr>
              <w:pStyle w:val="TAC"/>
            </w:pPr>
            <w:r w:rsidRPr="007523DD">
              <w:t>Rank 1</w:t>
            </w:r>
          </w:p>
        </w:tc>
        <w:tc>
          <w:tcPr>
            <w:tcW w:w="1080" w:type="dxa"/>
          </w:tcPr>
          <w:p w14:paraId="0F2C6915" w14:textId="77777777" w:rsidR="00FC34FC" w:rsidRPr="00F1784D" w:rsidRDefault="00FC34FC" w:rsidP="001D67D4">
            <w:pPr>
              <w:pStyle w:val="TAC"/>
            </w:pPr>
            <w:r w:rsidRPr="005034FD">
              <w:t>FR2.120-1</w:t>
            </w:r>
          </w:p>
        </w:tc>
        <w:tc>
          <w:tcPr>
            <w:tcW w:w="1350" w:type="dxa"/>
          </w:tcPr>
          <w:p w14:paraId="1BE94EF6" w14:textId="48A25B56" w:rsidR="00FC34FC" w:rsidRPr="00F1784D" w:rsidRDefault="00FC34FC" w:rsidP="001D67D4">
            <w:pPr>
              <w:pStyle w:val="TAC"/>
            </w:pPr>
            <w:r w:rsidRPr="001D77AC">
              <w:t>TDL</w:t>
            </w:r>
            <w:r>
              <w:t>A</w:t>
            </w:r>
            <w:r w:rsidR="00A1295E">
              <w:t>3</w:t>
            </w:r>
            <w:r w:rsidRPr="001D77AC">
              <w:t>0-</w:t>
            </w:r>
            <w:r>
              <w:t xml:space="preserve">650                                                                                                                   </w:t>
            </w:r>
          </w:p>
        </w:tc>
        <w:tc>
          <w:tcPr>
            <w:tcW w:w="1080" w:type="dxa"/>
          </w:tcPr>
          <w:p w14:paraId="6086E44B" w14:textId="77777777" w:rsidR="00FC34FC" w:rsidRPr="00F1784D" w:rsidRDefault="00FC34FC" w:rsidP="001D67D4">
            <w:pPr>
              <w:pStyle w:val="TAC"/>
              <w:rPr>
                <w:highlight w:val="yellow"/>
              </w:rPr>
            </w:pPr>
            <w:r w:rsidRPr="004975EA">
              <w:t xml:space="preserve">2x2 </w:t>
            </w:r>
            <w:r>
              <w:t>ULA L</w:t>
            </w:r>
            <w:r w:rsidRPr="004975EA">
              <w:t>ow</w:t>
            </w:r>
          </w:p>
        </w:tc>
        <w:tc>
          <w:tcPr>
            <w:tcW w:w="1080" w:type="dxa"/>
          </w:tcPr>
          <w:p w14:paraId="31F1028A" w14:textId="77777777" w:rsidR="00FC34FC" w:rsidRDefault="00FC34FC" w:rsidP="001D67D4">
            <w:pPr>
              <w:pStyle w:val="TAC"/>
            </w:pPr>
            <w:r>
              <w:t>CPE</w:t>
            </w:r>
          </w:p>
        </w:tc>
        <w:tc>
          <w:tcPr>
            <w:tcW w:w="1260" w:type="dxa"/>
          </w:tcPr>
          <w:p w14:paraId="05FB3430" w14:textId="77777777" w:rsidR="00FC34FC" w:rsidRPr="00F1784D" w:rsidRDefault="00FC34FC" w:rsidP="001D67D4">
            <w:pPr>
              <w:pStyle w:val="TAC"/>
            </w:pPr>
            <w:r>
              <w:t>TBD</w:t>
            </w:r>
          </w:p>
        </w:tc>
        <w:tc>
          <w:tcPr>
            <w:tcW w:w="1260" w:type="dxa"/>
          </w:tcPr>
          <w:p w14:paraId="110DD6EE" w14:textId="77777777" w:rsidR="00FC34FC" w:rsidRPr="00F1784D" w:rsidRDefault="00FC34FC" w:rsidP="001D67D4">
            <w:pPr>
              <w:pStyle w:val="TAC"/>
            </w:pPr>
            <w:r>
              <w:t>New</w:t>
            </w:r>
          </w:p>
        </w:tc>
      </w:tr>
    </w:tbl>
    <w:p w14:paraId="51111B6E" w14:textId="1856385C" w:rsidR="00FC34FC" w:rsidRDefault="00FC34FC" w:rsidP="00C2702F">
      <w:pPr>
        <w:jc w:val="both"/>
        <w:rPr>
          <w:b/>
          <w:bCs/>
        </w:rPr>
      </w:pPr>
    </w:p>
    <w:p w14:paraId="38525634" w14:textId="1C258CFA" w:rsidR="00A1295E" w:rsidRPr="00175741" w:rsidRDefault="00A1295E" w:rsidP="00A1295E">
      <w:pPr>
        <w:rPr>
          <w:b/>
          <w:bCs/>
          <w:u w:val="single"/>
        </w:rPr>
      </w:pPr>
      <w:r w:rsidRPr="00F1784D">
        <w:rPr>
          <w:b/>
          <w:bCs/>
          <w:u w:val="single"/>
        </w:rPr>
        <w:t>FR2</w:t>
      </w:r>
      <w:r>
        <w:rPr>
          <w:b/>
          <w:bCs/>
          <w:u w:val="single"/>
        </w:rPr>
        <w:t>-2</w:t>
      </w:r>
      <w:r w:rsidRPr="00F1784D">
        <w:rPr>
          <w:b/>
          <w:bCs/>
          <w:u w:val="single"/>
        </w:rPr>
        <w:t xml:space="preserve"> TDD</w:t>
      </w:r>
      <w:r>
        <w:rPr>
          <w:b/>
          <w:bCs/>
          <w:u w:val="single"/>
        </w:rPr>
        <w:t>, SCS 480 KHz/400 MHz, Metric: 30% Peak Throughput</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FC34FC" w:rsidRPr="00F1784D" w14:paraId="2F3E9016" w14:textId="77777777" w:rsidTr="001D67D4">
        <w:trPr>
          <w:jc w:val="center"/>
        </w:trPr>
        <w:tc>
          <w:tcPr>
            <w:tcW w:w="895" w:type="dxa"/>
          </w:tcPr>
          <w:p w14:paraId="2BCAC69F" w14:textId="77777777" w:rsidR="00FC34FC" w:rsidRPr="00F1784D" w:rsidRDefault="00FC34FC" w:rsidP="001D67D4">
            <w:pPr>
              <w:pStyle w:val="TAH"/>
            </w:pPr>
            <w:r w:rsidRPr="00F1784D">
              <w:t>Test number</w:t>
            </w:r>
          </w:p>
        </w:tc>
        <w:tc>
          <w:tcPr>
            <w:tcW w:w="990" w:type="dxa"/>
          </w:tcPr>
          <w:p w14:paraId="1D329383" w14:textId="77777777" w:rsidR="00FC34FC" w:rsidRDefault="00FC34FC" w:rsidP="001D67D4">
            <w:pPr>
              <w:pStyle w:val="TAH"/>
            </w:pPr>
            <w:r w:rsidRPr="00F1784D">
              <w:t>CBW / SCS</w:t>
            </w:r>
          </w:p>
          <w:p w14:paraId="3851C296" w14:textId="77777777" w:rsidR="00FC34FC" w:rsidRPr="00F1784D" w:rsidRDefault="00FC34FC" w:rsidP="001D67D4">
            <w:pPr>
              <w:pStyle w:val="TAH"/>
            </w:pPr>
            <w:r>
              <w:t>(PRB)</w:t>
            </w:r>
          </w:p>
        </w:tc>
        <w:tc>
          <w:tcPr>
            <w:tcW w:w="810" w:type="dxa"/>
          </w:tcPr>
          <w:p w14:paraId="33A2BE99" w14:textId="77777777" w:rsidR="00FC34FC" w:rsidRPr="00F1784D" w:rsidRDefault="00FC34FC" w:rsidP="001D67D4">
            <w:pPr>
              <w:pStyle w:val="TAH"/>
            </w:pPr>
            <w:r w:rsidRPr="00F1784D">
              <w:t>MCS and rank</w:t>
            </w:r>
          </w:p>
        </w:tc>
        <w:tc>
          <w:tcPr>
            <w:tcW w:w="1080" w:type="dxa"/>
          </w:tcPr>
          <w:p w14:paraId="0576BFB7" w14:textId="77777777" w:rsidR="00FC34FC" w:rsidRPr="00F1784D" w:rsidRDefault="00FC34FC" w:rsidP="001D67D4">
            <w:pPr>
              <w:pStyle w:val="TAH"/>
            </w:pPr>
            <w:r w:rsidRPr="00F1784D">
              <w:t>TDD UL/DL pattern</w:t>
            </w:r>
          </w:p>
        </w:tc>
        <w:tc>
          <w:tcPr>
            <w:tcW w:w="1350" w:type="dxa"/>
          </w:tcPr>
          <w:p w14:paraId="37A57193" w14:textId="77777777" w:rsidR="00FC34FC" w:rsidRPr="00F1784D" w:rsidRDefault="00FC34FC" w:rsidP="001D67D4">
            <w:pPr>
              <w:pStyle w:val="TAH"/>
            </w:pPr>
            <w:r w:rsidRPr="00F1784D">
              <w:t>Propagation condition</w:t>
            </w:r>
          </w:p>
        </w:tc>
        <w:tc>
          <w:tcPr>
            <w:tcW w:w="1080" w:type="dxa"/>
          </w:tcPr>
          <w:p w14:paraId="6102E0AD" w14:textId="77777777" w:rsidR="00FC34FC" w:rsidRPr="00F1784D" w:rsidRDefault="00FC34FC" w:rsidP="001D67D4">
            <w:pPr>
              <w:pStyle w:val="TAH"/>
            </w:pPr>
            <w:r w:rsidRPr="00F1784D">
              <w:t>Antenna configuration</w:t>
            </w:r>
          </w:p>
        </w:tc>
        <w:tc>
          <w:tcPr>
            <w:tcW w:w="1080" w:type="dxa"/>
          </w:tcPr>
          <w:p w14:paraId="4672499A" w14:textId="77777777" w:rsidR="00FC34FC" w:rsidRDefault="00FC34FC" w:rsidP="001D67D4">
            <w:pPr>
              <w:pStyle w:val="TAH"/>
            </w:pPr>
            <w:r>
              <w:t>PN</w:t>
            </w:r>
          </w:p>
          <w:p w14:paraId="297E8358" w14:textId="77777777" w:rsidR="00FC34FC" w:rsidRDefault="00FC34FC" w:rsidP="001D67D4">
            <w:pPr>
              <w:pStyle w:val="TAH"/>
            </w:pPr>
            <w:r>
              <w:t>Compen-</w:t>
            </w:r>
          </w:p>
          <w:p w14:paraId="75819E1B" w14:textId="77777777" w:rsidR="00FC34FC" w:rsidRDefault="00FC34FC" w:rsidP="001D67D4">
            <w:pPr>
              <w:pStyle w:val="TAH"/>
            </w:pPr>
            <w:r>
              <w:t>Sation</w:t>
            </w:r>
          </w:p>
        </w:tc>
        <w:tc>
          <w:tcPr>
            <w:tcW w:w="1260" w:type="dxa"/>
          </w:tcPr>
          <w:p w14:paraId="089B7B88" w14:textId="77777777" w:rsidR="00FC34FC" w:rsidRPr="00F1784D" w:rsidRDefault="00FC34FC" w:rsidP="001D67D4">
            <w:pPr>
              <w:pStyle w:val="TAH"/>
            </w:pPr>
            <w:r>
              <w:t>SNR (dB) @ 70% of peak Throughput</w:t>
            </w:r>
          </w:p>
        </w:tc>
        <w:tc>
          <w:tcPr>
            <w:tcW w:w="1260" w:type="dxa"/>
          </w:tcPr>
          <w:p w14:paraId="4FDEBE7D" w14:textId="77777777" w:rsidR="00FC34FC" w:rsidRPr="00F1784D" w:rsidRDefault="00FC34FC" w:rsidP="001D67D4">
            <w:pPr>
              <w:pStyle w:val="TAH"/>
            </w:pPr>
            <w:r w:rsidRPr="00F1784D">
              <w:t>Reference from TS38.101-4 7.2.2.2.1</w:t>
            </w:r>
          </w:p>
        </w:tc>
      </w:tr>
      <w:tr w:rsidR="00FC34FC" w:rsidRPr="00F1784D" w14:paraId="10F5F8FF" w14:textId="77777777" w:rsidTr="001D67D4">
        <w:trPr>
          <w:jc w:val="center"/>
        </w:trPr>
        <w:tc>
          <w:tcPr>
            <w:tcW w:w="895" w:type="dxa"/>
          </w:tcPr>
          <w:p w14:paraId="0E2A6B32" w14:textId="20CD9F72" w:rsidR="00FC34FC" w:rsidRDefault="00A1295E" w:rsidP="001D67D4">
            <w:pPr>
              <w:pStyle w:val="TAC"/>
            </w:pPr>
            <w:r>
              <w:t>3</w:t>
            </w:r>
            <w:r w:rsidR="00FC34FC" w:rsidRPr="00F1784D">
              <w:t>-</w:t>
            </w:r>
            <w:r w:rsidR="00FC34FC">
              <w:t>2</w:t>
            </w:r>
          </w:p>
          <w:p w14:paraId="0C5F106B" w14:textId="77777777" w:rsidR="00FC34FC" w:rsidRPr="00F1784D" w:rsidRDefault="00FC34FC" w:rsidP="001D67D4">
            <w:pPr>
              <w:pStyle w:val="TAC"/>
            </w:pPr>
          </w:p>
        </w:tc>
        <w:tc>
          <w:tcPr>
            <w:tcW w:w="990" w:type="dxa"/>
          </w:tcPr>
          <w:p w14:paraId="360595A4" w14:textId="77777777" w:rsidR="00FC34FC" w:rsidRDefault="00FC34FC" w:rsidP="001D67D4">
            <w:pPr>
              <w:pStyle w:val="TAC"/>
            </w:pPr>
            <w:r>
              <w:t>4</w:t>
            </w:r>
            <w:r w:rsidRPr="00F1784D">
              <w:t xml:space="preserve">00MHz / </w:t>
            </w:r>
            <w:r>
              <w:t>48</w:t>
            </w:r>
            <w:r w:rsidRPr="00F1784D">
              <w:t>0kHz</w:t>
            </w:r>
          </w:p>
          <w:p w14:paraId="0F4A73F9" w14:textId="6B542FCD" w:rsidR="00FC34FC" w:rsidRPr="00F1784D" w:rsidRDefault="00FC34FC" w:rsidP="001D67D4">
            <w:pPr>
              <w:pStyle w:val="TAC"/>
            </w:pPr>
            <w:r>
              <w:t>(</w:t>
            </w:r>
            <w:r w:rsidR="00A1295E">
              <w:t>1</w:t>
            </w:r>
            <w:r>
              <w:t>6)</w:t>
            </w:r>
          </w:p>
        </w:tc>
        <w:tc>
          <w:tcPr>
            <w:tcW w:w="810" w:type="dxa"/>
          </w:tcPr>
          <w:p w14:paraId="364FBE32" w14:textId="670F0BAF" w:rsidR="00FC34FC" w:rsidRDefault="00FC34FC" w:rsidP="001D67D4">
            <w:pPr>
              <w:pStyle w:val="TAC"/>
            </w:pPr>
            <w:r>
              <w:t>13</w:t>
            </w:r>
          </w:p>
          <w:p w14:paraId="2C405A7C" w14:textId="77777777" w:rsidR="00FC34FC" w:rsidRPr="00F1784D" w:rsidRDefault="00FC34FC" w:rsidP="001D67D4">
            <w:pPr>
              <w:pStyle w:val="TAC"/>
            </w:pPr>
            <w:r w:rsidRPr="007523DD">
              <w:t>Rank 1</w:t>
            </w:r>
          </w:p>
        </w:tc>
        <w:tc>
          <w:tcPr>
            <w:tcW w:w="1080" w:type="dxa"/>
          </w:tcPr>
          <w:p w14:paraId="3BDC041D" w14:textId="77777777" w:rsidR="00FC34FC" w:rsidRPr="00F1784D" w:rsidRDefault="00FC34FC" w:rsidP="001D67D4">
            <w:pPr>
              <w:pStyle w:val="TAC"/>
            </w:pPr>
            <w:r w:rsidRPr="005034FD">
              <w:t>FR2.120-1</w:t>
            </w:r>
          </w:p>
        </w:tc>
        <w:tc>
          <w:tcPr>
            <w:tcW w:w="1350" w:type="dxa"/>
          </w:tcPr>
          <w:p w14:paraId="47CBEA2C" w14:textId="77777777" w:rsidR="00FC34FC" w:rsidRPr="00F1784D" w:rsidRDefault="00FC34FC" w:rsidP="001D67D4">
            <w:pPr>
              <w:pStyle w:val="TAC"/>
            </w:pPr>
            <w:r w:rsidRPr="001D77AC">
              <w:t>TDL</w:t>
            </w:r>
            <w:r>
              <w:t>D1</w:t>
            </w:r>
            <w:r w:rsidRPr="001D77AC">
              <w:t>0-</w:t>
            </w:r>
            <w:r>
              <w:t xml:space="preserve">200                                                                                                                   </w:t>
            </w:r>
          </w:p>
        </w:tc>
        <w:tc>
          <w:tcPr>
            <w:tcW w:w="1080" w:type="dxa"/>
          </w:tcPr>
          <w:p w14:paraId="74E38654" w14:textId="77777777" w:rsidR="00FC34FC" w:rsidRPr="00F1784D" w:rsidRDefault="00FC34FC" w:rsidP="001D67D4">
            <w:pPr>
              <w:pStyle w:val="TAC"/>
              <w:rPr>
                <w:highlight w:val="yellow"/>
              </w:rPr>
            </w:pPr>
            <w:r w:rsidRPr="004975EA">
              <w:t xml:space="preserve">2x2 </w:t>
            </w:r>
            <w:r>
              <w:t>ULA L</w:t>
            </w:r>
            <w:r w:rsidRPr="004975EA">
              <w:t>ow</w:t>
            </w:r>
          </w:p>
        </w:tc>
        <w:tc>
          <w:tcPr>
            <w:tcW w:w="1080" w:type="dxa"/>
          </w:tcPr>
          <w:p w14:paraId="57A53761" w14:textId="77777777" w:rsidR="00FC34FC" w:rsidRDefault="00FC34FC" w:rsidP="001D67D4">
            <w:pPr>
              <w:pStyle w:val="TAC"/>
            </w:pPr>
            <w:r>
              <w:t>CPE</w:t>
            </w:r>
          </w:p>
        </w:tc>
        <w:tc>
          <w:tcPr>
            <w:tcW w:w="1260" w:type="dxa"/>
          </w:tcPr>
          <w:p w14:paraId="784A6F9B" w14:textId="77777777" w:rsidR="00FC34FC" w:rsidRPr="00F1784D" w:rsidRDefault="00FC34FC" w:rsidP="001D67D4">
            <w:pPr>
              <w:pStyle w:val="TAC"/>
            </w:pPr>
            <w:r>
              <w:t>TBD</w:t>
            </w:r>
          </w:p>
        </w:tc>
        <w:tc>
          <w:tcPr>
            <w:tcW w:w="1260" w:type="dxa"/>
          </w:tcPr>
          <w:p w14:paraId="5AA898AD" w14:textId="77777777" w:rsidR="00FC34FC" w:rsidRPr="00F1784D" w:rsidRDefault="00FC34FC" w:rsidP="001D67D4">
            <w:pPr>
              <w:pStyle w:val="TAC"/>
            </w:pPr>
            <w:r>
              <w:t>New</w:t>
            </w:r>
          </w:p>
        </w:tc>
      </w:tr>
    </w:tbl>
    <w:p w14:paraId="30EF55AE" w14:textId="77777777" w:rsidR="00CC4FE4" w:rsidRPr="00C2702F" w:rsidRDefault="00CC4FE4" w:rsidP="008F5DA8">
      <w:pPr>
        <w:jc w:val="both"/>
        <w:rPr>
          <w:b/>
          <w:bCs/>
        </w:rPr>
      </w:pPr>
    </w:p>
    <w:p w14:paraId="26478AFA" w14:textId="1C38352C" w:rsidR="00783276" w:rsidRPr="00F1784D" w:rsidRDefault="00D2126C" w:rsidP="00783276">
      <w:pPr>
        <w:pStyle w:val="Heading1"/>
        <w:rPr>
          <w:lang w:val="en-US"/>
        </w:rPr>
      </w:pPr>
      <w:r w:rsidRPr="00F1784D">
        <w:rPr>
          <w:lang w:val="en-US"/>
        </w:rPr>
        <w:t>5</w:t>
      </w:r>
      <w:r w:rsidR="007C7DF9" w:rsidRPr="00F1784D">
        <w:rPr>
          <w:lang w:val="en-US"/>
        </w:rPr>
        <w:tab/>
      </w:r>
      <w:r w:rsidR="0042697F" w:rsidRPr="00F1784D">
        <w:rPr>
          <w:lang w:val="en-US"/>
        </w:rPr>
        <w:t>Specification structure</w:t>
      </w:r>
    </w:p>
    <w:p w14:paraId="62D49FE9" w14:textId="021AFDCA" w:rsidR="00E031E1" w:rsidRPr="00F1784D" w:rsidRDefault="00E031E1" w:rsidP="00E031E1">
      <w:pPr>
        <w:pStyle w:val="Caption"/>
        <w:rPr>
          <w:lang w:bidi="ar-TN"/>
        </w:rPr>
      </w:pPr>
      <w:r w:rsidRPr="00F1784D">
        <w:t xml:space="preserve">Table </w:t>
      </w:r>
      <w:r>
        <w:t>1</w:t>
      </w:r>
      <w:r w:rsidRPr="00F1784D">
        <w:tab/>
        <w:t xml:space="preserve">Specification structure for UE Demodulation performance requirements </w:t>
      </w:r>
      <w:r w:rsidR="0089004E">
        <w:t xml:space="preserve">in FR2-2 </w:t>
      </w:r>
      <w:r w:rsidRPr="00F1784D">
        <w:t>(Radiated requirements).</w:t>
      </w:r>
    </w:p>
    <w:tbl>
      <w:tblPr>
        <w:tblStyle w:val="TableGrid"/>
        <w:tblW w:w="0" w:type="auto"/>
        <w:tblLook w:val="04A0" w:firstRow="1" w:lastRow="0" w:firstColumn="1" w:lastColumn="0" w:noHBand="0" w:noVBand="1"/>
      </w:tblPr>
      <w:tblGrid>
        <w:gridCol w:w="1751"/>
        <w:gridCol w:w="5624"/>
        <w:gridCol w:w="2254"/>
      </w:tblGrid>
      <w:tr w:rsidR="00E031E1" w:rsidRPr="00F1784D" w14:paraId="1E525148" w14:textId="77777777" w:rsidTr="007C0C19">
        <w:tc>
          <w:tcPr>
            <w:tcW w:w="1751" w:type="dxa"/>
          </w:tcPr>
          <w:p w14:paraId="12079952" w14:textId="77777777" w:rsidR="00E031E1" w:rsidRPr="00F1784D" w:rsidRDefault="00E031E1" w:rsidP="00C5515D">
            <w:pPr>
              <w:pStyle w:val="TAH"/>
            </w:pPr>
            <w:r w:rsidRPr="00F1784D">
              <w:lastRenderedPageBreak/>
              <w:t>Section number</w:t>
            </w:r>
          </w:p>
        </w:tc>
        <w:tc>
          <w:tcPr>
            <w:tcW w:w="5624" w:type="dxa"/>
          </w:tcPr>
          <w:p w14:paraId="489192F0" w14:textId="77777777" w:rsidR="00E031E1" w:rsidRPr="00F1784D" w:rsidRDefault="00E031E1" w:rsidP="00C5515D">
            <w:pPr>
              <w:pStyle w:val="TAH"/>
            </w:pPr>
            <w:r w:rsidRPr="00F1784D">
              <w:t>Section name</w:t>
            </w:r>
          </w:p>
        </w:tc>
        <w:tc>
          <w:tcPr>
            <w:tcW w:w="2254" w:type="dxa"/>
          </w:tcPr>
          <w:p w14:paraId="13BEEB37" w14:textId="77777777" w:rsidR="00E031E1" w:rsidRPr="00F1784D" w:rsidRDefault="00E031E1" w:rsidP="00C5515D">
            <w:pPr>
              <w:pStyle w:val="TAH"/>
            </w:pPr>
            <w:r w:rsidRPr="00F1784D">
              <w:t>Note</w:t>
            </w:r>
          </w:p>
        </w:tc>
      </w:tr>
      <w:tr w:rsidR="00E031E1" w:rsidRPr="00F1784D" w14:paraId="09F0525B" w14:textId="77777777" w:rsidTr="007C0C19">
        <w:tc>
          <w:tcPr>
            <w:tcW w:w="1751" w:type="dxa"/>
          </w:tcPr>
          <w:p w14:paraId="570508C1" w14:textId="77777777" w:rsidR="00E031E1" w:rsidRPr="00F1784D" w:rsidRDefault="00E031E1" w:rsidP="00C5515D">
            <w:pPr>
              <w:pStyle w:val="TAL"/>
            </w:pPr>
            <w:r w:rsidRPr="00F1784D">
              <w:t>7.2</w:t>
            </w:r>
          </w:p>
        </w:tc>
        <w:tc>
          <w:tcPr>
            <w:tcW w:w="5624" w:type="dxa"/>
          </w:tcPr>
          <w:p w14:paraId="772DA688" w14:textId="77777777" w:rsidR="00E031E1" w:rsidRPr="00F1784D" w:rsidRDefault="00E031E1" w:rsidP="00C5515D">
            <w:pPr>
              <w:pStyle w:val="TAL"/>
            </w:pPr>
            <w:r w:rsidRPr="00F1784D">
              <w:t>PDSCH demodulation requirements</w:t>
            </w:r>
          </w:p>
        </w:tc>
        <w:tc>
          <w:tcPr>
            <w:tcW w:w="2254" w:type="dxa"/>
          </w:tcPr>
          <w:p w14:paraId="2D5AA81E" w14:textId="7E49260B" w:rsidR="00E031E1" w:rsidRPr="00F1784D" w:rsidRDefault="007C0C19" w:rsidP="00C5515D">
            <w:pPr>
              <w:pStyle w:val="TAL"/>
            </w:pPr>
            <w:r w:rsidRPr="007C0C19">
              <w:rPr>
                <w:highlight w:val="yellow"/>
              </w:rPr>
              <w:t>Update Table 7.2-1</w:t>
            </w:r>
          </w:p>
        </w:tc>
      </w:tr>
      <w:tr w:rsidR="00E031E1" w:rsidRPr="00F1784D" w14:paraId="29FDCD27" w14:textId="77777777" w:rsidTr="007C0C19">
        <w:tc>
          <w:tcPr>
            <w:tcW w:w="1751" w:type="dxa"/>
          </w:tcPr>
          <w:p w14:paraId="63941D29" w14:textId="77777777" w:rsidR="00E031E1" w:rsidRPr="00F1784D" w:rsidRDefault="00E031E1" w:rsidP="00C5515D">
            <w:pPr>
              <w:pStyle w:val="TAL"/>
            </w:pPr>
            <w:r w:rsidRPr="00F1784D">
              <w:t>7.2.1</w:t>
            </w:r>
          </w:p>
        </w:tc>
        <w:tc>
          <w:tcPr>
            <w:tcW w:w="5624" w:type="dxa"/>
          </w:tcPr>
          <w:p w14:paraId="442F9F43" w14:textId="77777777" w:rsidR="00E031E1" w:rsidRPr="00F1784D" w:rsidRDefault="00E031E1" w:rsidP="00C5515D">
            <w:pPr>
              <w:pStyle w:val="TAL"/>
            </w:pPr>
            <w:r w:rsidRPr="00F1784D">
              <w:t xml:space="preserve">  1RX requirements</w:t>
            </w:r>
          </w:p>
        </w:tc>
        <w:tc>
          <w:tcPr>
            <w:tcW w:w="2254" w:type="dxa"/>
          </w:tcPr>
          <w:p w14:paraId="71FDA05C" w14:textId="77777777" w:rsidR="00E031E1" w:rsidRPr="00F1784D" w:rsidRDefault="00E031E1" w:rsidP="00C5515D">
            <w:pPr>
              <w:pStyle w:val="TAL"/>
            </w:pPr>
          </w:p>
        </w:tc>
      </w:tr>
      <w:tr w:rsidR="00E031E1" w:rsidRPr="00F1784D" w14:paraId="09044216" w14:textId="77777777" w:rsidTr="007C0C19">
        <w:tc>
          <w:tcPr>
            <w:tcW w:w="1751" w:type="dxa"/>
          </w:tcPr>
          <w:p w14:paraId="6CE1142F" w14:textId="77777777" w:rsidR="00E031E1" w:rsidRPr="00F1784D" w:rsidRDefault="00E031E1" w:rsidP="00C5515D">
            <w:pPr>
              <w:pStyle w:val="TAL"/>
            </w:pPr>
            <w:r w:rsidRPr="00F1784D">
              <w:t>7.2.2</w:t>
            </w:r>
          </w:p>
        </w:tc>
        <w:tc>
          <w:tcPr>
            <w:tcW w:w="5624" w:type="dxa"/>
          </w:tcPr>
          <w:p w14:paraId="11D0356E" w14:textId="77777777" w:rsidR="00E031E1" w:rsidRPr="00F1784D" w:rsidRDefault="00E031E1" w:rsidP="00C5515D">
            <w:pPr>
              <w:pStyle w:val="TAL"/>
            </w:pPr>
            <w:r w:rsidRPr="00F1784D">
              <w:t xml:space="preserve">  2RX requirements</w:t>
            </w:r>
          </w:p>
        </w:tc>
        <w:tc>
          <w:tcPr>
            <w:tcW w:w="2254" w:type="dxa"/>
          </w:tcPr>
          <w:p w14:paraId="7B9E753B" w14:textId="77777777" w:rsidR="00E031E1" w:rsidRPr="00F1784D" w:rsidRDefault="00E031E1" w:rsidP="00C5515D">
            <w:pPr>
              <w:pStyle w:val="TAL"/>
            </w:pPr>
          </w:p>
        </w:tc>
      </w:tr>
      <w:tr w:rsidR="00E031E1" w:rsidRPr="00F1784D" w14:paraId="25E5A71D" w14:textId="77777777" w:rsidTr="007C0C19">
        <w:tc>
          <w:tcPr>
            <w:tcW w:w="1751" w:type="dxa"/>
          </w:tcPr>
          <w:p w14:paraId="0367FDF8" w14:textId="77777777" w:rsidR="00E031E1" w:rsidRPr="00F1784D" w:rsidRDefault="00E031E1" w:rsidP="00C5515D">
            <w:pPr>
              <w:pStyle w:val="TAL"/>
            </w:pPr>
            <w:r w:rsidRPr="00F1784D">
              <w:t>7.2.2.2</w:t>
            </w:r>
          </w:p>
        </w:tc>
        <w:tc>
          <w:tcPr>
            <w:tcW w:w="5624" w:type="dxa"/>
          </w:tcPr>
          <w:p w14:paraId="4786BA82" w14:textId="77777777" w:rsidR="00E031E1" w:rsidRPr="00F1784D" w:rsidRDefault="00E031E1" w:rsidP="00C5515D">
            <w:pPr>
              <w:pStyle w:val="TAL"/>
            </w:pPr>
            <w:r w:rsidRPr="00F1784D">
              <w:t xml:space="preserve">    TDD</w:t>
            </w:r>
          </w:p>
        </w:tc>
        <w:tc>
          <w:tcPr>
            <w:tcW w:w="2254" w:type="dxa"/>
          </w:tcPr>
          <w:p w14:paraId="16ADD589" w14:textId="77777777" w:rsidR="00E031E1" w:rsidRPr="00F1784D" w:rsidRDefault="00E031E1" w:rsidP="00C5515D">
            <w:pPr>
              <w:pStyle w:val="TAL"/>
            </w:pPr>
          </w:p>
        </w:tc>
      </w:tr>
      <w:tr w:rsidR="00E031E1" w:rsidRPr="00F1784D" w14:paraId="4325F361" w14:textId="77777777" w:rsidTr="007C0C19">
        <w:tc>
          <w:tcPr>
            <w:tcW w:w="1751" w:type="dxa"/>
          </w:tcPr>
          <w:p w14:paraId="7648BBCE" w14:textId="77777777" w:rsidR="00E031E1" w:rsidRPr="00F1784D" w:rsidRDefault="00E031E1" w:rsidP="00C5515D">
            <w:pPr>
              <w:pStyle w:val="TAL"/>
              <w:rPr>
                <w:highlight w:val="yellow"/>
              </w:rPr>
            </w:pPr>
            <w:r w:rsidRPr="00F1784D">
              <w:rPr>
                <w:highlight w:val="yellow"/>
              </w:rPr>
              <w:t>7.2.2.2.[4]</w:t>
            </w:r>
          </w:p>
        </w:tc>
        <w:tc>
          <w:tcPr>
            <w:tcW w:w="5624" w:type="dxa"/>
          </w:tcPr>
          <w:p w14:paraId="5F59B77C" w14:textId="0093069D" w:rsidR="00E031E1" w:rsidRPr="00F1784D" w:rsidRDefault="00E031E1" w:rsidP="00C5515D">
            <w:pPr>
              <w:pStyle w:val="TAL"/>
              <w:rPr>
                <w:highlight w:val="yellow"/>
              </w:rPr>
            </w:pPr>
            <w:r w:rsidRPr="00F1784D">
              <w:rPr>
                <w:highlight w:val="yellow"/>
              </w:rPr>
              <w:t xml:space="preserve">      Minimum requirements for UEs</w:t>
            </w:r>
            <w:r w:rsidR="00372CC7">
              <w:rPr>
                <w:highlight w:val="yellow"/>
              </w:rPr>
              <w:t xml:space="preserve"> in FR2-2</w:t>
            </w:r>
          </w:p>
        </w:tc>
        <w:tc>
          <w:tcPr>
            <w:tcW w:w="2254" w:type="dxa"/>
          </w:tcPr>
          <w:p w14:paraId="0FE0EE63" w14:textId="77777777" w:rsidR="00E031E1" w:rsidRPr="00F1784D" w:rsidRDefault="00E031E1" w:rsidP="00C5515D">
            <w:pPr>
              <w:pStyle w:val="TAL"/>
              <w:rPr>
                <w:highlight w:val="yellow"/>
              </w:rPr>
            </w:pPr>
            <w:r w:rsidRPr="00F1784D">
              <w:rPr>
                <w:highlight w:val="yellow"/>
              </w:rPr>
              <w:t>New section</w:t>
            </w:r>
          </w:p>
        </w:tc>
      </w:tr>
      <w:tr w:rsidR="00E031E1" w:rsidRPr="00F1784D" w14:paraId="4F98DE8B" w14:textId="77777777" w:rsidTr="007C0C19">
        <w:tc>
          <w:tcPr>
            <w:tcW w:w="1751" w:type="dxa"/>
          </w:tcPr>
          <w:p w14:paraId="21F6988C" w14:textId="1238CB86" w:rsidR="00E031E1" w:rsidRPr="00F1784D" w:rsidRDefault="00E031E1" w:rsidP="00C5515D">
            <w:pPr>
              <w:pStyle w:val="TAL"/>
            </w:pPr>
            <w:r w:rsidRPr="00F1784D">
              <w:t>7.</w:t>
            </w:r>
            <w:r w:rsidR="007C0C19">
              <w:t>2A</w:t>
            </w:r>
          </w:p>
        </w:tc>
        <w:tc>
          <w:tcPr>
            <w:tcW w:w="5624" w:type="dxa"/>
          </w:tcPr>
          <w:p w14:paraId="0C46F134" w14:textId="0CCBB96A" w:rsidR="00E031E1" w:rsidRPr="00F1784D" w:rsidRDefault="00E031E1" w:rsidP="00C5515D">
            <w:pPr>
              <w:pStyle w:val="TAL"/>
            </w:pPr>
            <w:r w:rsidRPr="00F1784D">
              <w:t>PD</w:t>
            </w:r>
            <w:r w:rsidR="007C0C19">
              <w:t>S</w:t>
            </w:r>
            <w:r w:rsidRPr="00F1784D">
              <w:t>CH demodulation requirements</w:t>
            </w:r>
            <w:r w:rsidR="007C0C19">
              <w:t xml:space="preserve"> for CA</w:t>
            </w:r>
          </w:p>
        </w:tc>
        <w:tc>
          <w:tcPr>
            <w:tcW w:w="2254" w:type="dxa"/>
          </w:tcPr>
          <w:p w14:paraId="18A0102A" w14:textId="77777777" w:rsidR="00E031E1" w:rsidRPr="00F1784D" w:rsidRDefault="00E031E1" w:rsidP="00C5515D">
            <w:pPr>
              <w:pStyle w:val="TAL"/>
            </w:pPr>
          </w:p>
        </w:tc>
      </w:tr>
      <w:tr w:rsidR="00E031E1" w:rsidRPr="00F1784D" w14:paraId="63543D1D" w14:textId="77777777" w:rsidTr="007C0C19">
        <w:tc>
          <w:tcPr>
            <w:tcW w:w="1751" w:type="dxa"/>
          </w:tcPr>
          <w:p w14:paraId="369E58AF" w14:textId="776BD140" w:rsidR="00E031E1" w:rsidRPr="00F1784D" w:rsidRDefault="00E031E1" w:rsidP="00C5515D">
            <w:pPr>
              <w:pStyle w:val="TAL"/>
            </w:pPr>
            <w:r w:rsidRPr="00F1784D">
              <w:t>7.</w:t>
            </w:r>
            <w:r w:rsidR="007C0C19">
              <w:t>2A.1</w:t>
            </w:r>
          </w:p>
        </w:tc>
        <w:tc>
          <w:tcPr>
            <w:tcW w:w="5624" w:type="dxa"/>
          </w:tcPr>
          <w:p w14:paraId="73BCF169" w14:textId="77777777" w:rsidR="00E031E1" w:rsidRPr="00F1784D" w:rsidRDefault="00E031E1" w:rsidP="00C5515D">
            <w:pPr>
              <w:pStyle w:val="TAL"/>
            </w:pPr>
            <w:r w:rsidRPr="00F1784D">
              <w:t xml:space="preserve">  1RX requirements</w:t>
            </w:r>
          </w:p>
        </w:tc>
        <w:tc>
          <w:tcPr>
            <w:tcW w:w="2254" w:type="dxa"/>
          </w:tcPr>
          <w:p w14:paraId="3286400F" w14:textId="77777777" w:rsidR="00E031E1" w:rsidRPr="00F1784D" w:rsidRDefault="00E031E1" w:rsidP="00C5515D">
            <w:pPr>
              <w:pStyle w:val="TAL"/>
            </w:pPr>
          </w:p>
        </w:tc>
      </w:tr>
      <w:tr w:rsidR="00E031E1" w:rsidRPr="00F1784D" w14:paraId="3154A2DD" w14:textId="77777777" w:rsidTr="007C0C19">
        <w:tc>
          <w:tcPr>
            <w:tcW w:w="1751" w:type="dxa"/>
          </w:tcPr>
          <w:p w14:paraId="602B8B0D" w14:textId="7F5ED462" w:rsidR="00E031E1" w:rsidRPr="00F1784D" w:rsidRDefault="00E031E1" w:rsidP="00C5515D">
            <w:pPr>
              <w:pStyle w:val="TAL"/>
            </w:pPr>
            <w:r w:rsidRPr="00F1784D">
              <w:t>7.</w:t>
            </w:r>
            <w:r w:rsidR="007C0C19">
              <w:t>2A.2</w:t>
            </w:r>
          </w:p>
        </w:tc>
        <w:tc>
          <w:tcPr>
            <w:tcW w:w="5624" w:type="dxa"/>
          </w:tcPr>
          <w:p w14:paraId="01826DE2" w14:textId="77777777" w:rsidR="00E031E1" w:rsidRPr="00F1784D" w:rsidRDefault="00E031E1" w:rsidP="00C5515D">
            <w:pPr>
              <w:pStyle w:val="TAL"/>
            </w:pPr>
            <w:r w:rsidRPr="00F1784D">
              <w:t xml:space="preserve">  2RX requirements</w:t>
            </w:r>
          </w:p>
        </w:tc>
        <w:tc>
          <w:tcPr>
            <w:tcW w:w="2254" w:type="dxa"/>
          </w:tcPr>
          <w:p w14:paraId="03BE29C2" w14:textId="7D5854F4" w:rsidR="00E031E1" w:rsidRPr="00F1784D" w:rsidRDefault="007C0C19" w:rsidP="00C5515D">
            <w:pPr>
              <w:pStyle w:val="TAL"/>
            </w:pPr>
            <w:r w:rsidRPr="003A65B6">
              <w:rPr>
                <w:highlight w:val="yellow"/>
              </w:rPr>
              <w:t>Updates on FR2-2</w:t>
            </w:r>
          </w:p>
        </w:tc>
      </w:tr>
      <w:tr w:rsidR="00E031E1" w:rsidRPr="00F1784D" w14:paraId="47D607BE" w14:textId="77777777" w:rsidTr="007C0C19">
        <w:tc>
          <w:tcPr>
            <w:tcW w:w="1751" w:type="dxa"/>
          </w:tcPr>
          <w:p w14:paraId="3CA05433" w14:textId="1A4FBC03" w:rsidR="00E031E1" w:rsidRPr="00F1784D" w:rsidRDefault="007C0C19" w:rsidP="00C5515D">
            <w:pPr>
              <w:pStyle w:val="TAL"/>
            </w:pPr>
            <w:r>
              <w:t>…….</w:t>
            </w:r>
          </w:p>
        </w:tc>
        <w:tc>
          <w:tcPr>
            <w:tcW w:w="5624" w:type="dxa"/>
          </w:tcPr>
          <w:p w14:paraId="6DCB0B48" w14:textId="0FEF910F" w:rsidR="00E031E1" w:rsidRPr="00F1784D" w:rsidRDefault="007C0C19" w:rsidP="00C5515D">
            <w:pPr>
              <w:pStyle w:val="TAL"/>
            </w:pPr>
            <w:r>
              <w:t>……</w:t>
            </w:r>
          </w:p>
        </w:tc>
        <w:tc>
          <w:tcPr>
            <w:tcW w:w="2254" w:type="dxa"/>
          </w:tcPr>
          <w:p w14:paraId="217CB26F" w14:textId="77777777" w:rsidR="00E031E1" w:rsidRPr="00F1784D" w:rsidRDefault="00E031E1" w:rsidP="00C5515D">
            <w:pPr>
              <w:pStyle w:val="TAL"/>
            </w:pPr>
          </w:p>
        </w:tc>
      </w:tr>
      <w:tr w:rsidR="00E031E1" w:rsidRPr="00F1784D" w14:paraId="36B1AD0C" w14:textId="77777777" w:rsidTr="007C0C19">
        <w:tc>
          <w:tcPr>
            <w:tcW w:w="1751" w:type="dxa"/>
          </w:tcPr>
          <w:p w14:paraId="78F3DF6F" w14:textId="1D071253" w:rsidR="00E031E1" w:rsidRPr="00F1784D" w:rsidRDefault="007C0C19" w:rsidP="00C5515D">
            <w:pPr>
              <w:pStyle w:val="TAL"/>
            </w:pPr>
            <w:r>
              <w:t>A.3.2</w:t>
            </w:r>
          </w:p>
        </w:tc>
        <w:tc>
          <w:tcPr>
            <w:tcW w:w="5624" w:type="dxa"/>
          </w:tcPr>
          <w:p w14:paraId="3ECF963E" w14:textId="397EEB06" w:rsidR="00E031E1" w:rsidRPr="00F1784D" w:rsidRDefault="007C0C19" w:rsidP="007C0C19">
            <w:pPr>
              <w:pStyle w:val="TAL"/>
              <w:jc w:val="both"/>
            </w:pPr>
            <w:r>
              <w:t>Reference measurement channels for PDSCH performance requirements</w:t>
            </w:r>
          </w:p>
        </w:tc>
        <w:tc>
          <w:tcPr>
            <w:tcW w:w="2254" w:type="dxa"/>
          </w:tcPr>
          <w:p w14:paraId="3CC3982C" w14:textId="77777777" w:rsidR="00E031E1" w:rsidRPr="00F1784D" w:rsidRDefault="00E031E1" w:rsidP="00C5515D">
            <w:pPr>
              <w:pStyle w:val="TAL"/>
            </w:pPr>
          </w:p>
        </w:tc>
      </w:tr>
      <w:tr w:rsidR="00E031E1" w:rsidRPr="00F1784D" w14:paraId="6A06336E" w14:textId="77777777" w:rsidTr="007C0C19">
        <w:tc>
          <w:tcPr>
            <w:tcW w:w="1751" w:type="dxa"/>
          </w:tcPr>
          <w:p w14:paraId="22245E53" w14:textId="6CFA780A" w:rsidR="00E031E1" w:rsidRPr="00F1784D" w:rsidRDefault="007C0C19" w:rsidP="00C5515D">
            <w:pPr>
              <w:pStyle w:val="TAL"/>
            </w:pPr>
            <w:r>
              <w:t>A.3.2.2</w:t>
            </w:r>
          </w:p>
        </w:tc>
        <w:tc>
          <w:tcPr>
            <w:tcW w:w="5624" w:type="dxa"/>
          </w:tcPr>
          <w:p w14:paraId="6843547E" w14:textId="53CFE797" w:rsidR="00E031E1" w:rsidRPr="00F1784D" w:rsidRDefault="00E031E1" w:rsidP="00C5515D">
            <w:pPr>
              <w:pStyle w:val="TAL"/>
            </w:pPr>
            <w:r w:rsidRPr="00F1784D">
              <w:t xml:space="preserve">  </w:t>
            </w:r>
            <w:r w:rsidR="007C0C19">
              <w:t>TDD</w:t>
            </w:r>
          </w:p>
        </w:tc>
        <w:tc>
          <w:tcPr>
            <w:tcW w:w="2254" w:type="dxa"/>
          </w:tcPr>
          <w:p w14:paraId="7A0D4468" w14:textId="335BED63" w:rsidR="00E031E1" w:rsidRPr="00F1784D" w:rsidRDefault="007C0C19" w:rsidP="00C5515D">
            <w:pPr>
              <w:pStyle w:val="TAL"/>
            </w:pPr>
            <w:r>
              <w:rPr>
                <w:highlight w:val="yellow"/>
              </w:rPr>
              <w:t>Updates on FR2-2</w:t>
            </w:r>
          </w:p>
        </w:tc>
      </w:tr>
    </w:tbl>
    <w:p w14:paraId="292A53ED" w14:textId="77777777" w:rsidR="00682F08" w:rsidRPr="00F1784D" w:rsidRDefault="00682F08" w:rsidP="00A27B4D"/>
    <w:p w14:paraId="185F323D" w14:textId="5AEAA6FA" w:rsidR="0042697F" w:rsidRPr="00F1784D" w:rsidRDefault="0042697F" w:rsidP="0042697F">
      <w:pPr>
        <w:pStyle w:val="Heading1"/>
        <w:rPr>
          <w:lang w:val="en-US"/>
        </w:rPr>
      </w:pPr>
      <w:r w:rsidRPr="00F1784D">
        <w:rPr>
          <w:lang w:val="en-US"/>
        </w:rPr>
        <w:t>6</w:t>
      </w:r>
      <w:r w:rsidRPr="00F1784D">
        <w:rPr>
          <w:lang w:val="en-US"/>
        </w:rPr>
        <w:tab/>
        <w:t>Summary</w:t>
      </w:r>
    </w:p>
    <w:p w14:paraId="5D7C3218" w14:textId="0994E005" w:rsidR="006036A2" w:rsidRDefault="0011427B" w:rsidP="006036A2">
      <w:r w:rsidRPr="0011427B">
        <w:t xml:space="preserve">In this </w:t>
      </w:r>
      <w:r>
        <w:t>paper we tried to contribute with the following proposals for further discussions:</w:t>
      </w:r>
    </w:p>
    <w:p w14:paraId="44F1EB6C" w14:textId="3EB640DE" w:rsidR="0024670E" w:rsidRDefault="00036E20" w:rsidP="00036E20">
      <w:pPr>
        <w:jc w:val="both"/>
        <w:rPr>
          <w:b/>
          <w:bCs/>
          <w:lang w:val="en-GB"/>
        </w:rPr>
      </w:pPr>
      <w:r w:rsidRPr="004B55CA">
        <w:rPr>
          <w:b/>
          <w:bCs/>
        </w:rPr>
        <w:t xml:space="preserve">Observation 1: Is it worth </w:t>
      </w:r>
      <w:r>
        <w:rPr>
          <w:b/>
          <w:bCs/>
        </w:rPr>
        <w:t xml:space="preserve">reminding </w:t>
      </w:r>
      <w:r w:rsidRPr="004B55CA">
        <w:rPr>
          <w:b/>
          <w:bCs/>
        </w:rPr>
        <w:t xml:space="preserve">that the endorsed </w:t>
      </w:r>
      <w:r w:rsidRPr="004B55CA">
        <w:rPr>
          <w:b/>
          <w:bCs/>
          <w:lang w:val="en-GB"/>
        </w:rPr>
        <w:t>Proposal 4</w:t>
      </w:r>
      <w:r>
        <w:rPr>
          <w:b/>
          <w:bCs/>
          <w:lang w:val="en-GB"/>
        </w:rPr>
        <w:t xml:space="preserve"> in [2] states that: “</w:t>
      </w:r>
      <w:r w:rsidRPr="004B55CA">
        <w:rPr>
          <w:b/>
          <w:bCs/>
          <w:lang w:val="en-GB"/>
        </w:rPr>
        <w:t>For 64QAM scenarios (both Demod and CSI), consider fading backoff margin of 11.08 dB (replacing the current working assumption of 17.71 dB) corresponding to the 1e-3 faded signal clipping probability</w:t>
      </w:r>
      <w:r>
        <w:rPr>
          <w:b/>
          <w:bCs/>
          <w:lang w:val="en-GB"/>
        </w:rPr>
        <w:t>”</w:t>
      </w:r>
      <w:r w:rsidRPr="004B55CA">
        <w:rPr>
          <w:b/>
          <w:bCs/>
          <w:lang w:val="en-GB"/>
        </w:rPr>
        <w:t>.</w:t>
      </w:r>
      <w:r>
        <w:rPr>
          <w:b/>
          <w:bCs/>
          <w:lang w:val="en-GB"/>
        </w:rPr>
        <w:t xml:space="preserve"> This has led to the SNRs increase in FR2-1. We expect same behavior in FR2-2 by considering a fading backoff margin of 11.08 dB instead of 17.7 dB.</w:t>
      </w:r>
    </w:p>
    <w:p w14:paraId="70E366BA" w14:textId="5EE8E4DB" w:rsidR="00036E20" w:rsidRDefault="00036E20" w:rsidP="0024670E">
      <w:pPr>
        <w:rPr>
          <w:b/>
          <w:bCs/>
          <w:lang w:val="en-GB"/>
        </w:rPr>
      </w:pPr>
    </w:p>
    <w:p w14:paraId="5699B335" w14:textId="77777777" w:rsidR="006A4F9A" w:rsidRPr="004B55CA" w:rsidRDefault="006A4F9A" w:rsidP="006A4F9A">
      <w:pPr>
        <w:jc w:val="both"/>
        <w:rPr>
          <w:b/>
          <w:bCs/>
        </w:rPr>
      </w:pPr>
      <w:r>
        <w:rPr>
          <w:b/>
          <w:bCs/>
          <w:lang w:val="en-GB"/>
        </w:rPr>
        <w:t xml:space="preserve">Observation 2: We consider the reference SNRs as indicated in </w:t>
      </w:r>
      <w:r w:rsidRPr="004B55CA">
        <w:rPr>
          <w:b/>
          <w:bCs/>
          <w:lang w:val="en-GB"/>
        </w:rPr>
        <w:t>Table 7.2.3-4</w:t>
      </w:r>
      <w:r>
        <w:rPr>
          <w:b/>
          <w:bCs/>
          <w:lang w:val="en-GB"/>
        </w:rPr>
        <w:t>, and we trust that the companies and TE vendors will spend the needed efforts to review the reference SNRs whose may allow for higher MCS for 120 KHz/100 MHz, 480 KHz/400 MHz.</w:t>
      </w:r>
      <w:r w:rsidRPr="004B55CA">
        <w:rPr>
          <w:b/>
          <w:bCs/>
        </w:rPr>
        <w:t xml:space="preserve"> </w:t>
      </w:r>
    </w:p>
    <w:p w14:paraId="617CDDEE" w14:textId="77777777" w:rsidR="006A4F9A" w:rsidRDefault="006A4F9A" w:rsidP="006A4F9A"/>
    <w:p w14:paraId="4F4E9471" w14:textId="77777777" w:rsidR="006A4F9A" w:rsidRPr="00F1784D" w:rsidRDefault="006A4F9A" w:rsidP="006A4F9A">
      <w:pPr>
        <w:rPr>
          <w:b/>
          <w:bCs/>
        </w:rPr>
      </w:pPr>
      <w:r w:rsidRPr="00F1784D">
        <w:rPr>
          <w:b/>
          <w:bCs/>
        </w:rPr>
        <w:t xml:space="preserve">Proposal </w:t>
      </w:r>
      <w:r>
        <w:rPr>
          <w:b/>
          <w:bCs/>
        </w:rPr>
        <w:t>1</w:t>
      </w:r>
      <w:r w:rsidRPr="00F1784D">
        <w:rPr>
          <w:b/>
          <w:bCs/>
        </w:rPr>
        <w:t>: RAN4 defines the</w:t>
      </w:r>
      <w:r>
        <w:rPr>
          <w:b/>
          <w:bCs/>
        </w:rPr>
        <w:t xml:space="preserve"> PDSCH</w:t>
      </w:r>
      <w:r w:rsidRPr="00F1784D">
        <w:rPr>
          <w:b/>
          <w:bCs/>
        </w:rPr>
        <w:t xml:space="preserve"> demodulation requirements with:  </w:t>
      </w:r>
    </w:p>
    <w:p w14:paraId="14A1961C" w14:textId="77777777" w:rsidR="006A4F9A" w:rsidRDefault="006A4F9A" w:rsidP="006A4F9A">
      <w:pPr>
        <w:pStyle w:val="ListParagraph"/>
        <w:numPr>
          <w:ilvl w:val="0"/>
          <w:numId w:val="3"/>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120 </w:t>
      </w:r>
      <w:r w:rsidRPr="00F1784D">
        <w:rPr>
          <w:b/>
          <w:bCs/>
        </w:rPr>
        <w:t>kHz</w:t>
      </w:r>
      <w:r>
        <w:rPr>
          <w:b/>
          <w:bCs/>
        </w:rPr>
        <w:t xml:space="preserve"> with CBW = 100 MHz (66 RBs) only.</w:t>
      </w:r>
      <w:r w:rsidRPr="00F1784D">
        <w:rPr>
          <w:b/>
          <w:bCs/>
        </w:rPr>
        <w:t xml:space="preserve"> </w:t>
      </w:r>
    </w:p>
    <w:p w14:paraId="16086899" w14:textId="77777777" w:rsidR="006A4F9A" w:rsidRDefault="006A4F9A" w:rsidP="006A4F9A">
      <w:pPr>
        <w:pStyle w:val="ListParagraph"/>
        <w:numPr>
          <w:ilvl w:val="0"/>
          <w:numId w:val="3"/>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480 </w:t>
      </w:r>
      <w:r w:rsidRPr="00F1784D">
        <w:rPr>
          <w:b/>
          <w:bCs/>
        </w:rPr>
        <w:t xml:space="preserve">kHz </w:t>
      </w:r>
      <w:r>
        <w:rPr>
          <w:b/>
          <w:bCs/>
        </w:rPr>
        <w:t xml:space="preserve">with CBW = 400 MHz (66 RBs) only. </w:t>
      </w:r>
    </w:p>
    <w:p w14:paraId="5BA16071" w14:textId="77777777" w:rsidR="006A4F9A" w:rsidRDefault="006A4F9A" w:rsidP="006A4F9A"/>
    <w:p w14:paraId="12A26944" w14:textId="77777777" w:rsidR="00875860" w:rsidRPr="00F1784D" w:rsidRDefault="00875860" w:rsidP="00875860">
      <w:pPr>
        <w:rPr>
          <w:b/>
          <w:bCs/>
        </w:rPr>
      </w:pPr>
      <w:r w:rsidRPr="00F1784D">
        <w:rPr>
          <w:b/>
          <w:bCs/>
        </w:rPr>
        <w:t xml:space="preserve">Proposal </w:t>
      </w:r>
      <w:r>
        <w:rPr>
          <w:b/>
          <w:bCs/>
        </w:rPr>
        <w:t>2</w:t>
      </w:r>
      <w:r w:rsidRPr="00F1784D">
        <w:rPr>
          <w:b/>
          <w:bCs/>
        </w:rPr>
        <w:t xml:space="preserve">: RAN4 defines the UE demodulation </w:t>
      </w:r>
      <w:r>
        <w:rPr>
          <w:b/>
          <w:bCs/>
        </w:rPr>
        <w:t>requirements for 120 KHz/100 MHz with</w:t>
      </w:r>
    </w:p>
    <w:p w14:paraId="7BAD0B46" w14:textId="77777777" w:rsidR="00875860" w:rsidRPr="005A6F02" w:rsidRDefault="00875860" w:rsidP="00875860">
      <w:pPr>
        <w:pStyle w:val="ListParagraph"/>
        <w:numPr>
          <w:ilvl w:val="0"/>
          <w:numId w:val="3"/>
        </w:numPr>
        <w:rPr>
          <w:b/>
          <w:bCs/>
        </w:rPr>
      </w:pPr>
      <w:r>
        <w:rPr>
          <w:b/>
          <w:bCs/>
        </w:rPr>
        <w:t>TDLD30-200 and TDLA30-650 channel models</w:t>
      </w:r>
    </w:p>
    <w:p w14:paraId="389677C3" w14:textId="77777777" w:rsidR="00875860" w:rsidRDefault="00875860" w:rsidP="00875860">
      <w:pPr>
        <w:pStyle w:val="ListParagraph"/>
        <w:numPr>
          <w:ilvl w:val="0"/>
          <w:numId w:val="3"/>
        </w:numPr>
        <w:rPr>
          <w:b/>
          <w:bCs/>
        </w:rPr>
      </w:pPr>
      <w:r w:rsidRPr="00597FA7">
        <w:rPr>
          <w:b/>
          <w:bCs/>
        </w:rPr>
        <w:t>Modulation order: Up to 64QAM</w:t>
      </w:r>
    </w:p>
    <w:p w14:paraId="7F7D4D13" w14:textId="77777777" w:rsidR="00875860" w:rsidRDefault="00875860" w:rsidP="00875860">
      <w:pPr>
        <w:jc w:val="both"/>
      </w:pPr>
    </w:p>
    <w:p w14:paraId="0502DEEC" w14:textId="77777777" w:rsidR="00875860" w:rsidRPr="00F1784D" w:rsidRDefault="00875860" w:rsidP="00875860">
      <w:pPr>
        <w:rPr>
          <w:b/>
          <w:bCs/>
        </w:rPr>
      </w:pPr>
      <w:r w:rsidRPr="00F1784D">
        <w:rPr>
          <w:b/>
          <w:bCs/>
        </w:rPr>
        <w:t xml:space="preserve">Proposal </w:t>
      </w:r>
      <w:r>
        <w:rPr>
          <w:b/>
          <w:bCs/>
        </w:rPr>
        <w:t>3</w:t>
      </w:r>
      <w:r w:rsidRPr="00F1784D">
        <w:rPr>
          <w:b/>
          <w:bCs/>
        </w:rPr>
        <w:t xml:space="preserve">: RAN4 defines the UE demodulation </w:t>
      </w:r>
      <w:r>
        <w:rPr>
          <w:b/>
          <w:bCs/>
        </w:rPr>
        <w:t>requirements for 480 KHz/400 MHz with</w:t>
      </w:r>
    </w:p>
    <w:p w14:paraId="5A2EB184" w14:textId="77777777" w:rsidR="00875860" w:rsidRDefault="00875860" w:rsidP="00875860">
      <w:pPr>
        <w:pStyle w:val="ListParagraph"/>
        <w:numPr>
          <w:ilvl w:val="0"/>
          <w:numId w:val="3"/>
        </w:numPr>
        <w:rPr>
          <w:b/>
          <w:bCs/>
        </w:rPr>
      </w:pPr>
      <w:r>
        <w:rPr>
          <w:b/>
          <w:bCs/>
        </w:rPr>
        <w:t>TDLD10-200 channel model</w:t>
      </w:r>
    </w:p>
    <w:p w14:paraId="4C5CEE1E" w14:textId="77777777" w:rsidR="00875860" w:rsidRPr="003E5B08" w:rsidRDefault="00875860" w:rsidP="00875860">
      <w:pPr>
        <w:pStyle w:val="ListParagraph"/>
        <w:numPr>
          <w:ilvl w:val="0"/>
          <w:numId w:val="3"/>
        </w:numPr>
        <w:rPr>
          <w:b/>
          <w:bCs/>
        </w:rPr>
      </w:pPr>
      <w:r w:rsidRPr="003E5B08">
        <w:rPr>
          <w:b/>
          <w:bCs/>
        </w:rPr>
        <w:t xml:space="preserve">Modulation order: </w:t>
      </w:r>
      <w:r>
        <w:rPr>
          <w:b/>
          <w:bCs/>
        </w:rPr>
        <w:t>Up to 16 QAM</w:t>
      </w:r>
    </w:p>
    <w:p w14:paraId="2427D495" w14:textId="77777777" w:rsidR="00875860" w:rsidRPr="00597FA7" w:rsidRDefault="00875860" w:rsidP="00875860">
      <w:pPr>
        <w:jc w:val="both"/>
      </w:pPr>
    </w:p>
    <w:p w14:paraId="78E9D73A" w14:textId="77777777" w:rsidR="0091033E" w:rsidRPr="001342A6" w:rsidRDefault="0091033E" w:rsidP="0091033E">
      <w:pPr>
        <w:jc w:val="both"/>
        <w:rPr>
          <w:b/>
          <w:bCs/>
        </w:rPr>
      </w:pPr>
      <w:r w:rsidRPr="00A91C50">
        <w:rPr>
          <w:b/>
          <w:bCs/>
        </w:rPr>
        <w:lastRenderedPageBreak/>
        <w:t xml:space="preserve">Proposal </w:t>
      </w:r>
      <w:r>
        <w:rPr>
          <w:b/>
          <w:bCs/>
        </w:rPr>
        <w:t>4</w:t>
      </w:r>
      <w:r w:rsidRPr="00A91C50">
        <w:rPr>
          <w:b/>
          <w:bCs/>
        </w:rPr>
        <w:t>:</w:t>
      </w:r>
      <w:r>
        <w:rPr>
          <w:b/>
          <w:bCs/>
        </w:rPr>
        <w:t xml:space="preserve"> Define PDSCH requirements using both PN models in TR 38.808, where PN is considered</w:t>
      </w:r>
      <w:r w:rsidRPr="00A91C50">
        <w:rPr>
          <w:b/>
          <w:bCs/>
        </w:rPr>
        <w:t xml:space="preserve"> at the UE only</w:t>
      </w:r>
      <w:r>
        <w:rPr>
          <w:b/>
          <w:bCs/>
        </w:rPr>
        <w:t>, while w</w:t>
      </w:r>
      <w:r w:rsidRPr="001342A6">
        <w:rPr>
          <w:b/>
          <w:bCs/>
        </w:rPr>
        <w:t>e set the design margin as 0 dB at the BS and 5 dB at the UE, when applying TR 38.808 Set 1.</w:t>
      </w:r>
    </w:p>
    <w:p w14:paraId="27A085FE" w14:textId="77777777" w:rsidR="00036E20" w:rsidRDefault="00036E20" w:rsidP="0024670E"/>
    <w:p w14:paraId="70C3A3C0" w14:textId="77777777" w:rsidR="006369B0" w:rsidRPr="001342A6" w:rsidRDefault="006369B0" w:rsidP="006369B0">
      <w:pPr>
        <w:jc w:val="both"/>
        <w:rPr>
          <w:b/>
          <w:bCs/>
        </w:rPr>
      </w:pPr>
      <w:r w:rsidRPr="001342A6">
        <w:rPr>
          <w:b/>
          <w:bCs/>
        </w:rPr>
        <w:t xml:space="preserve">Proposal 5: Define maximum MCS for PDSCH requirements considering </w:t>
      </w:r>
    </w:p>
    <w:p w14:paraId="1C6DFCBB" w14:textId="77777777" w:rsidR="006369B0" w:rsidRDefault="006369B0" w:rsidP="006369B0">
      <w:pPr>
        <w:pStyle w:val="ListParagraph"/>
        <w:numPr>
          <w:ilvl w:val="0"/>
          <w:numId w:val="27"/>
        </w:numPr>
        <w:jc w:val="both"/>
        <w:rPr>
          <w:b/>
          <w:bCs/>
        </w:rPr>
      </w:pPr>
      <w:r w:rsidRPr="00B65417">
        <w:rPr>
          <w:b/>
          <w:bCs/>
        </w:rPr>
        <w:t>Use CPE compensation only</w:t>
      </w:r>
    </w:p>
    <w:p w14:paraId="42854EB3" w14:textId="77777777" w:rsidR="006369B0" w:rsidRPr="00B65417" w:rsidRDefault="006369B0" w:rsidP="006369B0">
      <w:pPr>
        <w:pStyle w:val="ListParagraph"/>
        <w:numPr>
          <w:ilvl w:val="0"/>
          <w:numId w:val="27"/>
        </w:numPr>
        <w:jc w:val="both"/>
        <w:rPr>
          <w:b/>
          <w:bCs/>
        </w:rPr>
      </w:pPr>
      <w:r>
        <w:rPr>
          <w:b/>
          <w:bCs/>
        </w:rPr>
        <w:t>Consider performance degradation due to PN less than 1dB</w:t>
      </w:r>
    </w:p>
    <w:p w14:paraId="7B8377CA" w14:textId="77777777" w:rsidR="006369B0" w:rsidRDefault="006369B0" w:rsidP="006369B0">
      <w:pPr>
        <w:jc w:val="both"/>
      </w:pPr>
    </w:p>
    <w:p w14:paraId="7D978A2C" w14:textId="77777777" w:rsidR="006369B0" w:rsidRPr="003C1F0E" w:rsidRDefault="006369B0" w:rsidP="006369B0">
      <w:pPr>
        <w:jc w:val="both"/>
        <w:rPr>
          <w:b/>
          <w:bCs/>
        </w:rPr>
      </w:pPr>
      <w:r w:rsidRPr="003C1F0E">
        <w:rPr>
          <w:b/>
          <w:bCs/>
        </w:rPr>
        <w:t>Proposal 6: Define PDSCH demodulation requirements for UE at 70% of the peak throughput for</w:t>
      </w:r>
    </w:p>
    <w:p w14:paraId="399CBBB0" w14:textId="77777777" w:rsidR="006369B0" w:rsidRPr="003C1F0E" w:rsidRDefault="006369B0" w:rsidP="006369B0">
      <w:pPr>
        <w:pStyle w:val="ListParagraph"/>
        <w:numPr>
          <w:ilvl w:val="0"/>
          <w:numId w:val="28"/>
        </w:numPr>
        <w:jc w:val="both"/>
        <w:rPr>
          <w:b/>
          <w:bCs/>
        </w:rPr>
      </w:pPr>
      <w:r w:rsidRPr="003C1F0E">
        <w:rPr>
          <w:b/>
          <w:bCs/>
        </w:rPr>
        <w:t>120 KHz/100 MHz: Up to MCS 17 (66 RBs) and MCS 20 (16 RBs)</w:t>
      </w:r>
    </w:p>
    <w:p w14:paraId="4CD91299" w14:textId="77777777" w:rsidR="006369B0" w:rsidRDefault="006369B0" w:rsidP="006369B0">
      <w:pPr>
        <w:pStyle w:val="ListParagraph"/>
        <w:numPr>
          <w:ilvl w:val="0"/>
          <w:numId w:val="28"/>
        </w:numPr>
        <w:jc w:val="both"/>
      </w:pPr>
      <w:r w:rsidRPr="003C1F0E">
        <w:rPr>
          <w:b/>
          <w:bCs/>
        </w:rPr>
        <w:t>480 KHz/400 MHz: MCS</w:t>
      </w:r>
      <w:r>
        <w:rPr>
          <w:b/>
          <w:bCs/>
        </w:rPr>
        <w:t xml:space="preserve"> </w:t>
      </w:r>
      <w:r w:rsidRPr="003C1F0E">
        <w:rPr>
          <w:b/>
          <w:bCs/>
        </w:rPr>
        <w:t>4 (66 RBs)</w:t>
      </w:r>
    </w:p>
    <w:p w14:paraId="3EAB523F" w14:textId="77777777" w:rsidR="006369B0" w:rsidRDefault="006369B0" w:rsidP="006369B0">
      <w:pPr>
        <w:jc w:val="both"/>
      </w:pPr>
    </w:p>
    <w:p w14:paraId="4D7F0C7C" w14:textId="77777777" w:rsidR="006369B0" w:rsidRPr="003C1F0E" w:rsidRDefault="006369B0" w:rsidP="006369B0">
      <w:pPr>
        <w:jc w:val="both"/>
        <w:rPr>
          <w:b/>
          <w:bCs/>
        </w:rPr>
      </w:pPr>
      <w:r w:rsidRPr="003C1F0E">
        <w:rPr>
          <w:b/>
          <w:bCs/>
        </w:rPr>
        <w:t xml:space="preserve">Proposal </w:t>
      </w:r>
      <w:r>
        <w:rPr>
          <w:b/>
          <w:bCs/>
        </w:rPr>
        <w:t>7</w:t>
      </w:r>
      <w:r w:rsidRPr="003C1F0E">
        <w:rPr>
          <w:b/>
          <w:bCs/>
        </w:rPr>
        <w:t xml:space="preserve">: Define PDSCH demodulation requirements for UE at </w:t>
      </w:r>
      <w:r>
        <w:rPr>
          <w:b/>
          <w:bCs/>
        </w:rPr>
        <w:t>3</w:t>
      </w:r>
      <w:r w:rsidRPr="003C1F0E">
        <w:rPr>
          <w:b/>
          <w:bCs/>
        </w:rPr>
        <w:t>0% of the peak throughput for</w:t>
      </w:r>
    </w:p>
    <w:p w14:paraId="1E0EC378" w14:textId="77777777" w:rsidR="006369B0" w:rsidRPr="003C1F0E" w:rsidRDefault="006369B0" w:rsidP="006369B0">
      <w:pPr>
        <w:pStyle w:val="ListParagraph"/>
        <w:numPr>
          <w:ilvl w:val="0"/>
          <w:numId w:val="28"/>
        </w:numPr>
        <w:jc w:val="both"/>
        <w:rPr>
          <w:b/>
          <w:bCs/>
        </w:rPr>
      </w:pPr>
      <w:r w:rsidRPr="003C1F0E">
        <w:rPr>
          <w:b/>
          <w:bCs/>
        </w:rPr>
        <w:t xml:space="preserve">120 KHz/100 MHz: MCS </w:t>
      </w:r>
      <w:r>
        <w:rPr>
          <w:b/>
          <w:bCs/>
        </w:rPr>
        <w:t>13</w:t>
      </w:r>
      <w:r w:rsidRPr="003C1F0E">
        <w:rPr>
          <w:b/>
          <w:bCs/>
        </w:rPr>
        <w:t xml:space="preserve"> (</w:t>
      </w:r>
      <w:r>
        <w:rPr>
          <w:b/>
          <w:bCs/>
        </w:rPr>
        <w:t>6</w:t>
      </w:r>
      <w:r w:rsidRPr="003C1F0E">
        <w:rPr>
          <w:b/>
          <w:bCs/>
        </w:rPr>
        <w:t>6 RBs)</w:t>
      </w:r>
    </w:p>
    <w:p w14:paraId="376DA4F1" w14:textId="77777777" w:rsidR="006369B0" w:rsidRPr="00AA1CF9" w:rsidRDefault="006369B0" w:rsidP="006369B0">
      <w:pPr>
        <w:pStyle w:val="ListParagraph"/>
        <w:numPr>
          <w:ilvl w:val="0"/>
          <w:numId w:val="28"/>
        </w:numPr>
        <w:jc w:val="both"/>
        <w:rPr>
          <w:b/>
          <w:bCs/>
        </w:rPr>
      </w:pPr>
      <w:r w:rsidRPr="00AA1CF9">
        <w:rPr>
          <w:b/>
          <w:bCs/>
        </w:rPr>
        <w:t>480 KHz/400 MHz: MCS</w:t>
      </w:r>
      <w:r>
        <w:rPr>
          <w:b/>
          <w:bCs/>
        </w:rPr>
        <w:t xml:space="preserve"> 13</w:t>
      </w:r>
      <w:r w:rsidRPr="00AA1CF9">
        <w:rPr>
          <w:b/>
          <w:bCs/>
        </w:rPr>
        <w:t xml:space="preserve"> (</w:t>
      </w:r>
      <w:r>
        <w:rPr>
          <w:b/>
          <w:bCs/>
        </w:rPr>
        <w:t>1</w:t>
      </w:r>
      <w:r w:rsidRPr="00AA1CF9">
        <w:rPr>
          <w:b/>
          <w:bCs/>
        </w:rPr>
        <w:t>6 RBs)</w:t>
      </w:r>
    </w:p>
    <w:p w14:paraId="30F21D25" w14:textId="5354DFAB" w:rsidR="00A83411" w:rsidRDefault="00A83411" w:rsidP="0024670E"/>
    <w:p w14:paraId="5D4C8FB1" w14:textId="77777777" w:rsidR="00036E20" w:rsidRDefault="00036E20" w:rsidP="00036E20">
      <w:pPr>
        <w:rPr>
          <w:b/>
          <w:bCs/>
        </w:rPr>
      </w:pPr>
      <w:r w:rsidRPr="00F1784D">
        <w:rPr>
          <w:b/>
          <w:bCs/>
        </w:rPr>
        <w:t xml:space="preserve">Proposal </w:t>
      </w:r>
      <w:r>
        <w:rPr>
          <w:b/>
          <w:bCs/>
        </w:rPr>
        <w:t>8</w:t>
      </w:r>
      <w:r w:rsidRPr="00F1784D">
        <w:rPr>
          <w:b/>
          <w:bCs/>
        </w:rPr>
        <w:t xml:space="preserve">: Define PDSCH demodulation requirements for UE </w:t>
      </w:r>
      <w:r>
        <w:rPr>
          <w:b/>
          <w:bCs/>
        </w:rPr>
        <w:t>at 70% of the peak throughput using</w:t>
      </w:r>
      <w:r w:rsidRPr="00F1784D">
        <w:rPr>
          <w:b/>
          <w:bCs/>
        </w:rPr>
        <w:t xml:space="preserve">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036E20" w:rsidRPr="009476C7" w14:paraId="2730D69B" w14:textId="77777777" w:rsidTr="009673D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316B7D" w14:textId="77777777" w:rsidR="00036E20" w:rsidRPr="00810F3C" w:rsidRDefault="00036E20" w:rsidP="009673DC">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F593B8" w14:textId="77777777" w:rsidR="00036E20" w:rsidRPr="00810F3C" w:rsidRDefault="00036E20" w:rsidP="009673DC">
            <w:pPr>
              <w:pStyle w:val="TAH"/>
              <w:keepNext w:val="0"/>
              <w:keepLines w:val="0"/>
            </w:pPr>
            <w:r w:rsidRPr="00810F3C">
              <w:t>Value</w:t>
            </w:r>
          </w:p>
        </w:tc>
      </w:tr>
      <w:tr w:rsidR="00036E20" w:rsidRPr="009476C7" w14:paraId="6D5F4DEC" w14:textId="77777777" w:rsidTr="009673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A5CD35" w14:textId="77777777" w:rsidR="00036E20" w:rsidRPr="009476C7" w:rsidRDefault="00036E20" w:rsidP="009673DC">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4EBE1603" w14:textId="77777777" w:rsidR="00036E20" w:rsidRPr="009476C7" w:rsidRDefault="00036E20" w:rsidP="009673DC">
            <w:pPr>
              <w:pStyle w:val="TAL"/>
            </w:pPr>
            <w:r>
              <w:t>70 GHz</w:t>
            </w:r>
          </w:p>
        </w:tc>
      </w:tr>
      <w:tr w:rsidR="00036E20" w:rsidRPr="009476C7" w14:paraId="59AFEA2D" w14:textId="77777777" w:rsidTr="009673D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3D58F5" w14:textId="77777777" w:rsidR="00036E20" w:rsidRPr="009476C7" w:rsidRDefault="00036E20" w:rsidP="009673DC">
            <w:pPr>
              <w:pStyle w:val="TAC"/>
              <w:keepNext w:val="0"/>
              <w:keepLines w:val="0"/>
            </w:pPr>
            <w:r w:rsidRPr="009476C7">
              <w:t>Subcarrier Spacing [</w:t>
            </w:r>
            <w:r>
              <w:t>K</w:t>
            </w:r>
            <w:r w:rsidRPr="009476C7">
              <w:t>Hz]</w:t>
            </w:r>
          </w:p>
        </w:tc>
        <w:tc>
          <w:tcPr>
            <w:tcW w:w="6591" w:type="dxa"/>
            <w:tcBorders>
              <w:top w:val="single" w:sz="4" w:space="0" w:color="auto"/>
              <w:left w:val="single" w:sz="4" w:space="0" w:color="auto"/>
              <w:bottom w:val="single" w:sz="4" w:space="0" w:color="auto"/>
              <w:right w:val="single" w:sz="4" w:space="0" w:color="auto"/>
            </w:tcBorders>
            <w:vAlign w:val="center"/>
          </w:tcPr>
          <w:p w14:paraId="588AA384" w14:textId="77777777" w:rsidR="00036E20" w:rsidRPr="009476C7" w:rsidRDefault="00036E20" w:rsidP="009673DC">
            <w:pPr>
              <w:pStyle w:val="TAL"/>
            </w:pPr>
            <w:r w:rsidRPr="009476C7">
              <w:t>120</w:t>
            </w:r>
            <w:r>
              <w:t xml:space="preserve"> KHz, 480 KHz</w:t>
            </w:r>
          </w:p>
        </w:tc>
      </w:tr>
      <w:tr w:rsidR="00036E20" w:rsidRPr="009476C7" w14:paraId="2874BE9C"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B7976A" w14:textId="77777777" w:rsidR="00036E20" w:rsidRPr="009476C7" w:rsidRDefault="00036E20" w:rsidP="009673DC">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3A3899E5" w14:textId="77777777" w:rsidR="00036E20" w:rsidRPr="009476C7" w:rsidRDefault="00036E20" w:rsidP="009673DC">
            <w:pPr>
              <w:pStyle w:val="TAL"/>
            </w:pPr>
            <w:r w:rsidRPr="009476C7">
              <w:t>CP-OFDM</w:t>
            </w:r>
          </w:p>
        </w:tc>
      </w:tr>
      <w:tr w:rsidR="00036E20" w:rsidRPr="009476C7" w14:paraId="3E6947E7" w14:textId="77777777" w:rsidTr="009673DC">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C1270A" w14:textId="77777777" w:rsidR="00036E20" w:rsidRPr="009476C7" w:rsidRDefault="00036E20" w:rsidP="009673DC">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A035F3C" w14:textId="77777777" w:rsidR="00036E20" w:rsidRPr="009476C7" w:rsidRDefault="00036E20" w:rsidP="009673DC">
            <w:pPr>
              <w:pStyle w:val="TAL"/>
            </w:pPr>
            <w:r w:rsidRPr="009476C7">
              <w:t>Normal CP</w:t>
            </w:r>
          </w:p>
        </w:tc>
      </w:tr>
      <w:tr w:rsidR="00036E20" w:rsidRPr="005D75E4" w14:paraId="6C9C9085" w14:textId="77777777" w:rsidTr="009673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F85137" w14:textId="77777777" w:rsidR="00036E20" w:rsidRPr="009476C7" w:rsidRDefault="00036E20" w:rsidP="009673DC">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C50A530" w14:textId="77777777" w:rsidR="00036E20" w:rsidRDefault="00036E20" w:rsidP="009673DC">
            <w:pPr>
              <w:pStyle w:val="TAL"/>
            </w:pPr>
            <w:r>
              <w:t xml:space="preserve">TDLA (30 ns delay spread) </w:t>
            </w:r>
          </w:p>
          <w:p w14:paraId="7CDE0617" w14:textId="77777777" w:rsidR="00036E20" w:rsidRPr="005D75E4" w:rsidRDefault="00036E20" w:rsidP="009673DC">
            <w:pPr>
              <w:pStyle w:val="TAL"/>
            </w:pPr>
            <w:r>
              <w:t>TDLD (10 ns and 30 ns delay spread)</w:t>
            </w:r>
          </w:p>
        </w:tc>
      </w:tr>
      <w:tr w:rsidR="00036E20" w:rsidRPr="009476C7" w14:paraId="090754C4"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613B5F" w14:textId="77777777" w:rsidR="00036E20" w:rsidRPr="009476C7" w:rsidRDefault="00036E20" w:rsidP="009673DC">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62F8B7F" w14:textId="77777777" w:rsidR="00036E20" w:rsidRPr="009476C7" w:rsidRDefault="00036E20" w:rsidP="009673DC">
            <w:pPr>
              <w:pStyle w:val="TAL"/>
            </w:pPr>
            <w:r w:rsidRPr="009476C7">
              <w:t>2x2</w:t>
            </w:r>
            <w:r>
              <w:t xml:space="preserve"> ULA Low</w:t>
            </w:r>
          </w:p>
        </w:tc>
      </w:tr>
      <w:tr w:rsidR="00036E20" w:rsidRPr="009476C7" w14:paraId="538C5F95"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4B9D92" w14:textId="77777777" w:rsidR="00036E20" w:rsidRPr="009476C7" w:rsidRDefault="00036E20" w:rsidP="009673DC">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64E8D6FC" w14:textId="77777777" w:rsidR="00036E20" w:rsidRPr="009476C7" w:rsidRDefault="00036E20" w:rsidP="009673DC">
            <w:pPr>
              <w:pStyle w:val="TAL"/>
            </w:pPr>
            <w:r w:rsidRPr="009476C7">
              <w:t>3 km/h</w:t>
            </w:r>
            <w:r>
              <w:t>, 10 km/h</w:t>
            </w:r>
          </w:p>
        </w:tc>
      </w:tr>
      <w:tr w:rsidR="00036E20" w:rsidRPr="009476C7" w14:paraId="4E9AE7E3"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3BAF65" w14:textId="77777777" w:rsidR="00036E20" w:rsidRPr="009476C7" w:rsidRDefault="00036E20" w:rsidP="009673DC">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BC48E7B" w14:textId="77777777" w:rsidR="00036E20" w:rsidRPr="009476C7" w:rsidRDefault="00036E20" w:rsidP="009673DC">
            <w:pPr>
              <w:pStyle w:val="TAL"/>
            </w:pPr>
            <w:r>
              <w:t>None</w:t>
            </w:r>
          </w:p>
        </w:tc>
      </w:tr>
      <w:tr w:rsidR="00036E20" w:rsidRPr="009476C7" w14:paraId="29C16D91"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7BEDC30" w14:textId="77777777" w:rsidR="00036E20" w:rsidRPr="009476C7" w:rsidRDefault="00036E20" w:rsidP="009673DC">
            <w:pPr>
              <w:pStyle w:val="TAC"/>
              <w:keepNext w:val="0"/>
              <w:keepLines w:val="0"/>
            </w:pPr>
            <w:r w:rsidRPr="009476C7">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6011E66B" w14:textId="77777777" w:rsidR="00036E20" w:rsidRPr="009476C7" w:rsidRDefault="00036E20" w:rsidP="009673DC">
            <w:pPr>
              <w:pStyle w:val="TAL"/>
            </w:pPr>
            <w:r>
              <w:t>None</w:t>
            </w:r>
          </w:p>
        </w:tc>
      </w:tr>
      <w:tr w:rsidR="00036E20" w:rsidRPr="009476C7" w14:paraId="2A7F76B7"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950D38" w14:textId="77777777" w:rsidR="00036E20" w:rsidRPr="009476C7" w:rsidRDefault="00036E20" w:rsidP="009673DC">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7D290A5C" w14:textId="77777777" w:rsidR="00036E20" w:rsidRPr="009476C7" w:rsidRDefault="00036E20" w:rsidP="009673DC">
            <w:pPr>
              <w:pStyle w:val="TAL"/>
            </w:pPr>
            <w:r>
              <w:t>TR</w:t>
            </w:r>
            <w:r w:rsidRPr="009476C7">
              <w:t>38.80</w:t>
            </w:r>
            <w:r>
              <w:t>8</w:t>
            </w:r>
            <w:r w:rsidRPr="009476C7">
              <w:t xml:space="preserve"> </w:t>
            </w:r>
            <w:r>
              <w:t>PN model Set 1 and Set 2</w:t>
            </w:r>
          </w:p>
        </w:tc>
      </w:tr>
      <w:tr w:rsidR="00036E20" w:rsidRPr="009476C7" w14:paraId="42041DC6"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6FA17BA" w14:textId="77777777" w:rsidR="00036E20" w:rsidRPr="009476C7" w:rsidRDefault="00036E20" w:rsidP="009673DC">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736D452F" w14:textId="77777777" w:rsidR="00036E20" w:rsidRPr="009476C7" w:rsidRDefault="00036E20" w:rsidP="009673DC">
            <w:pPr>
              <w:pStyle w:val="TAL"/>
            </w:pPr>
            <w:r>
              <w:t>6%</w:t>
            </w:r>
          </w:p>
        </w:tc>
      </w:tr>
      <w:tr w:rsidR="00036E20" w:rsidRPr="009476C7" w14:paraId="291AEEEF"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F71EF4" w14:textId="77777777" w:rsidR="00036E20" w:rsidRPr="009476C7" w:rsidRDefault="00036E20" w:rsidP="009673DC">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D6B514E" w14:textId="77777777" w:rsidR="00036E20" w:rsidRPr="009476C7" w:rsidRDefault="00036E20" w:rsidP="009673DC">
            <w:pPr>
              <w:pStyle w:val="TAL"/>
              <w:rPr>
                <w:lang w:eastAsia="zh-CN"/>
              </w:rPr>
            </w:pPr>
            <w:r>
              <w:rPr>
                <w:lang w:eastAsia="zh-CN"/>
              </w:rPr>
              <w:t>0%</w:t>
            </w:r>
          </w:p>
        </w:tc>
      </w:tr>
      <w:tr w:rsidR="00036E20" w:rsidRPr="009476C7" w14:paraId="201BC12D"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4D1940" w14:textId="77777777" w:rsidR="00036E20" w:rsidRPr="009476C7" w:rsidRDefault="00036E20" w:rsidP="009673DC">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DCE583B" w14:textId="77777777" w:rsidR="00036E20" w:rsidRPr="009476C7" w:rsidRDefault="00036E20" w:rsidP="009673DC">
            <w:pPr>
              <w:pStyle w:val="TAL"/>
              <w:rPr>
                <w:lang w:eastAsia="zh-CN"/>
              </w:rPr>
            </w:pPr>
            <w:r>
              <w:rPr>
                <w:lang w:eastAsia="zh-CN"/>
              </w:rPr>
              <w:t>None</w:t>
            </w:r>
          </w:p>
        </w:tc>
      </w:tr>
      <w:tr w:rsidR="00036E20" w:rsidRPr="009476C7" w14:paraId="584CFE6E"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3CEAAFF" w14:textId="77777777" w:rsidR="00036E20" w:rsidRPr="009476C7" w:rsidRDefault="00036E20" w:rsidP="009673DC">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A82D5B4" w14:textId="77777777" w:rsidR="00036E20" w:rsidRPr="009476C7" w:rsidRDefault="00036E20" w:rsidP="009673DC">
            <w:pPr>
              <w:pStyle w:val="TAL"/>
              <w:rPr>
                <w:lang w:eastAsia="zh-CN"/>
              </w:rPr>
            </w:pPr>
            <w:r>
              <w:rPr>
                <w:lang w:eastAsia="zh-CN"/>
              </w:rPr>
              <w:t xml:space="preserve">0 ppm </w:t>
            </w:r>
          </w:p>
        </w:tc>
      </w:tr>
      <w:tr w:rsidR="00036E20" w:rsidRPr="009476C7" w14:paraId="7115672A"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C9A9F7" w14:textId="77777777" w:rsidR="00036E20" w:rsidRPr="009476C7" w:rsidRDefault="00036E20" w:rsidP="009673DC">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F8A20B3" w14:textId="77777777" w:rsidR="00036E20" w:rsidRPr="009476C7" w:rsidRDefault="00036E20" w:rsidP="009673DC">
            <w:pPr>
              <w:pStyle w:val="TAL"/>
              <w:rPr>
                <w:rFonts w:ascii="Times New Roman" w:hAnsi="Times New Roman"/>
              </w:rPr>
            </w:pPr>
            <w:r w:rsidRPr="009476C7">
              <w:rPr>
                <w:lang w:eastAsia="zh-CN"/>
              </w:rPr>
              <w:t>Realistic channel estimation</w:t>
            </w:r>
          </w:p>
        </w:tc>
      </w:tr>
      <w:tr w:rsidR="00036E20" w:rsidRPr="009476C7" w14:paraId="54D0D6C2"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23A513" w14:textId="77777777" w:rsidR="00036E20" w:rsidRPr="009476C7" w:rsidRDefault="00036E20" w:rsidP="009673DC">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3B80BC9E" w14:textId="77777777" w:rsidR="00036E20" w:rsidRPr="009476C7" w:rsidRDefault="00036E20" w:rsidP="009673DC">
            <w:pPr>
              <w:pStyle w:val="TAL"/>
            </w:pPr>
            <w:r w:rsidRPr="009476C7">
              <w:t>Rank 1</w:t>
            </w:r>
          </w:p>
        </w:tc>
      </w:tr>
      <w:tr w:rsidR="00036E20" w:rsidRPr="009476C7" w14:paraId="3592BD53"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CBB6C0" w14:textId="77777777" w:rsidR="00036E20" w:rsidRPr="009476C7" w:rsidRDefault="00036E20" w:rsidP="009673DC">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42EE1A2" w14:textId="77777777" w:rsidR="00036E20" w:rsidRPr="009476C7" w:rsidRDefault="00036E20" w:rsidP="009673DC">
            <w:pPr>
              <w:pStyle w:val="TAL"/>
            </w:pPr>
            <w:r w:rsidRPr="009476C7">
              <w:t>2 DMRS symbols at (2,11) symbol index</w:t>
            </w:r>
          </w:p>
        </w:tc>
      </w:tr>
      <w:tr w:rsidR="00036E20" w:rsidRPr="009476C7" w14:paraId="13598077"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975D8D7" w14:textId="77777777" w:rsidR="00036E20" w:rsidRPr="009476C7" w:rsidRDefault="00036E20" w:rsidP="009673DC">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90C9915" w14:textId="77777777" w:rsidR="00036E20" w:rsidRPr="009476C7" w:rsidRDefault="00036E20" w:rsidP="009673DC">
            <w:pPr>
              <w:pStyle w:val="TAL"/>
            </w:pPr>
            <w:r w:rsidRPr="009476C7">
              <w:t>For CP-OFDM:</w:t>
            </w:r>
            <w:r>
              <w:t xml:space="preserve"> </w:t>
            </w:r>
            <w:r w:rsidRPr="009476C7">
              <w:t>(K = 2, L = 1)</w:t>
            </w:r>
          </w:p>
        </w:tc>
      </w:tr>
      <w:tr w:rsidR="00036E20" w:rsidRPr="009476C7" w14:paraId="413B3BF5"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BA213CB" w14:textId="77777777" w:rsidR="00036E20" w:rsidRPr="009476C7" w:rsidRDefault="00036E20" w:rsidP="009673DC">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43DE4649" w14:textId="77777777" w:rsidR="00036E20" w:rsidRPr="009476C7" w:rsidRDefault="00036E20" w:rsidP="009673DC">
            <w:pPr>
              <w:pStyle w:val="TAL"/>
            </w:pPr>
            <w:r w:rsidRPr="009476C7">
              <w:t>From MCS Table 1 (TS38.214):</w:t>
            </w:r>
            <w:r>
              <w:t xml:space="preserve"> Up to </w:t>
            </w:r>
            <w:r w:rsidRPr="009476C7">
              <w:t>MCS 2</w:t>
            </w:r>
            <w:r>
              <w:t>0</w:t>
            </w:r>
            <w:r w:rsidRPr="009476C7">
              <w:t xml:space="preserve"> </w:t>
            </w:r>
            <w:r>
              <w:t>(</w:t>
            </w:r>
            <w:r w:rsidRPr="009476C7">
              <w:t>64QAM</w:t>
            </w:r>
            <w:r>
              <w:t>).</w:t>
            </w:r>
          </w:p>
        </w:tc>
      </w:tr>
    </w:tbl>
    <w:p w14:paraId="1877ECE4" w14:textId="77777777" w:rsidR="00036E20" w:rsidRDefault="00036E20" w:rsidP="00036E20">
      <w:pPr>
        <w:rPr>
          <w:b/>
          <w:bCs/>
          <w:u w:val="single"/>
        </w:rPr>
      </w:pPr>
    </w:p>
    <w:p w14:paraId="4BC793DC" w14:textId="77777777" w:rsidR="00036E20" w:rsidRPr="00AA1CF9" w:rsidRDefault="00036E20" w:rsidP="00036E20">
      <w:pPr>
        <w:rPr>
          <w:b/>
          <w:bCs/>
        </w:rPr>
      </w:pPr>
      <w:r w:rsidRPr="00AA1CF9">
        <w:rPr>
          <w:b/>
          <w:bCs/>
        </w:rPr>
        <w:t>Proposal 9</w:t>
      </w:r>
      <w:r>
        <w:rPr>
          <w:b/>
          <w:bCs/>
        </w:rPr>
        <w:t>: Referring to the Table in Proposal 8, consider PDSCH test cases at 70% of the peak throughput for 120 KHz and 480 KHz SCS as follow</w:t>
      </w:r>
    </w:p>
    <w:p w14:paraId="42803F21" w14:textId="77777777" w:rsidR="00036E20" w:rsidRPr="0094589D" w:rsidRDefault="00036E20" w:rsidP="00036E20">
      <w:pPr>
        <w:rPr>
          <w:b/>
          <w:bCs/>
          <w:u w:val="single"/>
        </w:rPr>
      </w:pPr>
      <w:r w:rsidRPr="00F1784D">
        <w:rPr>
          <w:b/>
          <w:bCs/>
          <w:u w:val="single"/>
        </w:rPr>
        <w:t>FR2</w:t>
      </w:r>
      <w:r>
        <w:rPr>
          <w:b/>
          <w:bCs/>
          <w:u w:val="single"/>
        </w:rPr>
        <w:t>-2</w:t>
      </w:r>
      <w:r w:rsidRPr="00F1784D">
        <w:rPr>
          <w:b/>
          <w:bCs/>
          <w:u w:val="single"/>
        </w:rPr>
        <w:t xml:space="preserve"> TDD</w:t>
      </w:r>
      <w:r>
        <w:rPr>
          <w:b/>
          <w:bCs/>
          <w:u w:val="single"/>
        </w:rPr>
        <w:t>, SCS 120 KHz/100 MHz, Metric: 70% Peak Throughput</w:t>
      </w:r>
    </w:p>
    <w:tbl>
      <w:tblPr>
        <w:tblStyle w:val="TableGrid"/>
        <w:tblW w:w="9805" w:type="dxa"/>
        <w:jc w:val="center"/>
        <w:tblLayout w:type="fixed"/>
        <w:tblLook w:val="04A0" w:firstRow="1" w:lastRow="0" w:firstColumn="1" w:lastColumn="0" w:noHBand="0" w:noVBand="1"/>
      </w:tblPr>
      <w:tblGrid>
        <w:gridCol w:w="715"/>
        <w:gridCol w:w="1170"/>
        <w:gridCol w:w="810"/>
        <w:gridCol w:w="1080"/>
        <w:gridCol w:w="1350"/>
        <w:gridCol w:w="1080"/>
        <w:gridCol w:w="1080"/>
        <w:gridCol w:w="1260"/>
        <w:gridCol w:w="1260"/>
      </w:tblGrid>
      <w:tr w:rsidR="00036E20" w:rsidRPr="00F1784D" w14:paraId="1CB213B0" w14:textId="77777777" w:rsidTr="009673DC">
        <w:trPr>
          <w:jc w:val="center"/>
        </w:trPr>
        <w:tc>
          <w:tcPr>
            <w:tcW w:w="715" w:type="dxa"/>
          </w:tcPr>
          <w:p w14:paraId="4D02B785" w14:textId="77777777" w:rsidR="00036E20" w:rsidRPr="00F1784D" w:rsidRDefault="00036E20" w:rsidP="009673DC">
            <w:pPr>
              <w:pStyle w:val="TAH"/>
            </w:pPr>
            <w:r w:rsidRPr="00F1784D">
              <w:lastRenderedPageBreak/>
              <w:t xml:space="preserve">Test </w:t>
            </w:r>
            <w:r>
              <w:t>case</w:t>
            </w:r>
          </w:p>
        </w:tc>
        <w:tc>
          <w:tcPr>
            <w:tcW w:w="1170" w:type="dxa"/>
          </w:tcPr>
          <w:p w14:paraId="7C473DAF" w14:textId="77777777" w:rsidR="00036E20" w:rsidRDefault="00036E20" w:rsidP="009673DC">
            <w:pPr>
              <w:pStyle w:val="TAH"/>
            </w:pPr>
            <w:r w:rsidRPr="00F1784D">
              <w:t>CBW / SCS</w:t>
            </w:r>
          </w:p>
          <w:p w14:paraId="541650A5" w14:textId="77777777" w:rsidR="00036E20" w:rsidRPr="00F1784D" w:rsidRDefault="00036E20" w:rsidP="009673DC">
            <w:pPr>
              <w:pStyle w:val="TAH"/>
            </w:pPr>
            <w:r>
              <w:t>(PRB)</w:t>
            </w:r>
          </w:p>
        </w:tc>
        <w:tc>
          <w:tcPr>
            <w:tcW w:w="810" w:type="dxa"/>
          </w:tcPr>
          <w:p w14:paraId="77209D55" w14:textId="77777777" w:rsidR="00036E20" w:rsidRPr="00F1784D" w:rsidRDefault="00036E20" w:rsidP="009673DC">
            <w:pPr>
              <w:pStyle w:val="TAH"/>
            </w:pPr>
            <w:r w:rsidRPr="00F1784D">
              <w:t>MCS and rank</w:t>
            </w:r>
          </w:p>
        </w:tc>
        <w:tc>
          <w:tcPr>
            <w:tcW w:w="1080" w:type="dxa"/>
          </w:tcPr>
          <w:p w14:paraId="3940CC73" w14:textId="77777777" w:rsidR="00036E20" w:rsidRPr="00F1784D" w:rsidRDefault="00036E20" w:rsidP="009673DC">
            <w:pPr>
              <w:pStyle w:val="TAH"/>
            </w:pPr>
            <w:r w:rsidRPr="00F1784D">
              <w:t>TDD UL/DL pattern</w:t>
            </w:r>
          </w:p>
        </w:tc>
        <w:tc>
          <w:tcPr>
            <w:tcW w:w="1350" w:type="dxa"/>
          </w:tcPr>
          <w:p w14:paraId="05F03A50" w14:textId="77777777" w:rsidR="00036E20" w:rsidRPr="00F1784D" w:rsidRDefault="00036E20" w:rsidP="009673DC">
            <w:pPr>
              <w:pStyle w:val="TAH"/>
            </w:pPr>
            <w:r w:rsidRPr="00F1784D">
              <w:t>Propagation condition</w:t>
            </w:r>
          </w:p>
        </w:tc>
        <w:tc>
          <w:tcPr>
            <w:tcW w:w="1080" w:type="dxa"/>
          </w:tcPr>
          <w:p w14:paraId="6BF9BD11" w14:textId="77777777" w:rsidR="00036E20" w:rsidRPr="00F1784D" w:rsidRDefault="00036E20" w:rsidP="009673DC">
            <w:pPr>
              <w:pStyle w:val="TAH"/>
            </w:pPr>
            <w:r w:rsidRPr="00F1784D">
              <w:t>Antenna configuration</w:t>
            </w:r>
          </w:p>
        </w:tc>
        <w:tc>
          <w:tcPr>
            <w:tcW w:w="1080" w:type="dxa"/>
          </w:tcPr>
          <w:p w14:paraId="66D7233E" w14:textId="77777777" w:rsidR="00036E20" w:rsidRDefault="00036E20" w:rsidP="009673DC">
            <w:pPr>
              <w:pStyle w:val="TAH"/>
            </w:pPr>
            <w:r>
              <w:t>PN</w:t>
            </w:r>
          </w:p>
          <w:p w14:paraId="666FFB48" w14:textId="77777777" w:rsidR="00036E20" w:rsidRDefault="00036E20" w:rsidP="009673DC">
            <w:pPr>
              <w:pStyle w:val="TAH"/>
            </w:pPr>
            <w:r>
              <w:t>Compen-</w:t>
            </w:r>
          </w:p>
          <w:p w14:paraId="7107D95D" w14:textId="77777777" w:rsidR="00036E20" w:rsidRDefault="00036E20" w:rsidP="009673DC">
            <w:pPr>
              <w:pStyle w:val="TAH"/>
            </w:pPr>
            <w:r>
              <w:t>Sation</w:t>
            </w:r>
          </w:p>
        </w:tc>
        <w:tc>
          <w:tcPr>
            <w:tcW w:w="1260" w:type="dxa"/>
          </w:tcPr>
          <w:p w14:paraId="552AA751" w14:textId="77777777" w:rsidR="00036E20" w:rsidRPr="00F1784D" w:rsidRDefault="00036E20" w:rsidP="009673DC">
            <w:pPr>
              <w:pStyle w:val="TAH"/>
            </w:pPr>
            <w:r>
              <w:t>SNR (dB) @ 70% of peak Throughput</w:t>
            </w:r>
          </w:p>
        </w:tc>
        <w:tc>
          <w:tcPr>
            <w:tcW w:w="1260" w:type="dxa"/>
          </w:tcPr>
          <w:p w14:paraId="6061A2DE" w14:textId="77777777" w:rsidR="00036E20" w:rsidRPr="00F1784D" w:rsidRDefault="00036E20" w:rsidP="009673DC">
            <w:pPr>
              <w:pStyle w:val="TAH"/>
            </w:pPr>
            <w:r w:rsidRPr="00F1784D">
              <w:t>Reference from TS38.101-4 7.2.2.2.1</w:t>
            </w:r>
          </w:p>
        </w:tc>
      </w:tr>
      <w:tr w:rsidR="00036E20" w:rsidRPr="00F1784D" w14:paraId="636A40C6" w14:textId="77777777" w:rsidTr="009673DC">
        <w:trPr>
          <w:jc w:val="center"/>
        </w:trPr>
        <w:tc>
          <w:tcPr>
            <w:tcW w:w="715" w:type="dxa"/>
          </w:tcPr>
          <w:p w14:paraId="76AA1622" w14:textId="77777777" w:rsidR="00036E20" w:rsidRDefault="00036E20" w:rsidP="009673DC">
            <w:pPr>
              <w:pStyle w:val="TAC"/>
            </w:pPr>
            <w:r w:rsidRPr="00F1784D">
              <w:t>1-1</w:t>
            </w:r>
          </w:p>
          <w:p w14:paraId="76201653" w14:textId="77777777" w:rsidR="00036E20" w:rsidRPr="00F1784D" w:rsidRDefault="00036E20" w:rsidP="009673DC">
            <w:pPr>
              <w:pStyle w:val="TAC"/>
            </w:pPr>
          </w:p>
        </w:tc>
        <w:tc>
          <w:tcPr>
            <w:tcW w:w="1170" w:type="dxa"/>
          </w:tcPr>
          <w:p w14:paraId="480577A5" w14:textId="77777777" w:rsidR="00036E20" w:rsidRDefault="00036E20" w:rsidP="009673DC">
            <w:pPr>
              <w:pStyle w:val="TAC"/>
            </w:pPr>
            <w:r w:rsidRPr="00F1784D">
              <w:t>100MHz</w:t>
            </w:r>
            <w:r>
              <w:t xml:space="preserve"> </w:t>
            </w:r>
            <w:r w:rsidRPr="00F1784D">
              <w:t>/</w:t>
            </w:r>
            <w:r>
              <w:t xml:space="preserve">                             </w:t>
            </w:r>
            <w:r w:rsidRPr="00F1784D">
              <w:t>120kHz</w:t>
            </w:r>
          </w:p>
          <w:p w14:paraId="14CBDAC6" w14:textId="77777777" w:rsidR="00036E20" w:rsidRPr="00F1784D" w:rsidRDefault="00036E20" w:rsidP="009673DC">
            <w:pPr>
              <w:pStyle w:val="TAC"/>
            </w:pPr>
            <w:r>
              <w:t>(66)</w:t>
            </w:r>
          </w:p>
        </w:tc>
        <w:tc>
          <w:tcPr>
            <w:tcW w:w="810" w:type="dxa"/>
          </w:tcPr>
          <w:p w14:paraId="6B948BA2" w14:textId="77777777" w:rsidR="00036E20" w:rsidRDefault="00036E20" w:rsidP="009673DC">
            <w:pPr>
              <w:pStyle w:val="TAC"/>
            </w:pPr>
            <w:r>
              <w:t>4</w:t>
            </w:r>
          </w:p>
          <w:p w14:paraId="3CBDBE69" w14:textId="77777777" w:rsidR="00036E20" w:rsidRPr="00F1784D" w:rsidRDefault="00036E20" w:rsidP="009673DC">
            <w:pPr>
              <w:pStyle w:val="TAC"/>
            </w:pPr>
            <w:r w:rsidRPr="007523DD">
              <w:t>Rank 1</w:t>
            </w:r>
          </w:p>
        </w:tc>
        <w:tc>
          <w:tcPr>
            <w:tcW w:w="1080" w:type="dxa"/>
          </w:tcPr>
          <w:p w14:paraId="563EA606" w14:textId="77777777" w:rsidR="00036E20" w:rsidRPr="00F1784D" w:rsidRDefault="00036E20" w:rsidP="009673DC">
            <w:pPr>
              <w:pStyle w:val="TAC"/>
            </w:pPr>
            <w:r w:rsidRPr="005034FD">
              <w:t>FR2.120-1</w:t>
            </w:r>
          </w:p>
        </w:tc>
        <w:tc>
          <w:tcPr>
            <w:tcW w:w="1350" w:type="dxa"/>
          </w:tcPr>
          <w:p w14:paraId="3C7412E4" w14:textId="77777777" w:rsidR="00036E20" w:rsidRDefault="00036E20" w:rsidP="009673DC">
            <w:pPr>
              <w:pStyle w:val="TAC"/>
            </w:pPr>
            <w:r w:rsidRPr="001D77AC">
              <w:t>TDL</w:t>
            </w:r>
            <w:r>
              <w:t>A3</w:t>
            </w:r>
            <w:r w:rsidRPr="001D77AC">
              <w:t>0-</w:t>
            </w:r>
            <w:r>
              <w:t>650</w:t>
            </w:r>
          </w:p>
          <w:p w14:paraId="4C057F15" w14:textId="77777777" w:rsidR="00036E20" w:rsidRPr="00F1784D" w:rsidRDefault="00036E20" w:rsidP="009673DC">
            <w:pPr>
              <w:pStyle w:val="TAC"/>
              <w:jc w:val="left"/>
            </w:pPr>
            <w:r>
              <w:t xml:space="preserve">                                                                                                                   </w:t>
            </w:r>
          </w:p>
        </w:tc>
        <w:tc>
          <w:tcPr>
            <w:tcW w:w="1080" w:type="dxa"/>
          </w:tcPr>
          <w:p w14:paraId="09E922B2" w14:textId="77777777" w:rsidR="00036E20" w:rsidRPr="00F1784D" w:rsidRDefault="00036E20" w:rsidP="009673DC">
            <w:pPr>
              <w:pStyle w:val="TAC"/>
              <w:rPr>
                <w:highlight w:val="yellow"/>
              </w:rPr>
            </w:pPr>
            <w:r w:rsidRPr="004975EA">
              <w:t xml:space="preserve">2x2 </w:t>
            </w:r>
            <w:r>
              <w:t>ULA L</w:t>
            </w:r>
            <w:r w:rsidRPr="004975EA">
              <w:t>ow</w:t>
            </w:r>
          </w:p>
        </w:tc>
        <w:tc>
          <w:tcPr>
            <w:tcW w:w="1080" w:type="dxa"/>
          </w:tcPr>
          <w:p w14:paraId="4FE4C6E1" w14:textId="77777777" w:rsidR="00036E20" w:rsidRDefault="00036E20" w:rsidP="009673DC">
            <w:pPr>
              <w:pStyle w:val="TAC"/>
            </w:pPr>
            <w:r>
              <w:t>CPE</w:t>
            </w:r>
          </w:p>
        </w:tc>
        <w:tc>
          <w:tcPr>
            <w:tcW w:w="1260" w:type="dxa"/>
          </w:tcPr>
          <w:p w14:paraId="16AE72C4" w14:textId="77777777" w:rsidR="00036E20" w:rsidRPr="00F1784D" w:rsidRDefault="00036E20" w:rsidP="009673DC">
            <w:pPr>
              <w:pStyle w:val="TAC"/>
            </w:pPr>
            <w:r>
              <w:t>TBD</w:t>
            </w:r>
          </w:p>
        </w:tc>
        <w:tc>
          <w:tcPr>
            <w:tcW w:w="1260" w:type="dxa"/>
          </w:tcPr>
          <w:p w14:paraId="3D75988D" w14:textId="77777777" w:rsidR="00036E20" w:rsidRPr="00F1784D" w:rsidRDefault="00036E20" w:rsidP="009673DC">
            <w:pPr>
              <w:pStyle w:val="TAC"/>
            </w:pPr>
            <w:r>
              <w:t>New</w:t>
            </w:r>
          </w:p>
        </w:tc>
      </w:tr>
      <w:tr w:rsidR="00036E20" w:rsidRPr="00F1784D" w14:paraId="076DE454" w14:textId="77777777" w:rsidTr="009673DC">
        <w:trPr>
          <w:jc w:val="center"/>
        </w:trPr>
        <w:tc>
          <w:tcPr>
            <w:tcW w:w="715" w:type="dxa"/>
          </w:tcPr>
          <w:p w14:paraId="7E43C6D0" w14:textId="77777777" w:rsidR="00036E20" w:rsidRDefault="00036E20" w:rsidP="009673DC">
            <w:pPr>
              <w:pStyle w:val="TAC"/>
            </w:pPr>
            <w:r w:rsidRPr="00F1784D">
              <w:t>1-2</w:t>
            </w:r>
          </w:p>
          <w:p w14:paraId="092F266E" w14:textId="77777777" w:rsidR="00036E20" w:rsidRPr="00F1784D" w:rsidRDefault="00036E20" w:rsidP="009673DC">
            <w:pPr>
              <w:pStyle w:val="TAC"/>
            </w:pPr>
          </w:p>
        </w:tc>
        <w:tc>
          <w:tcPr>
            <w:tcW w:w="1170" w:type="dxa"/>
          </w:tcPr>
          <w:p w14:paraId="70E21004" w14:textId="77777777" w:rsidR="00036E20" w:rsidRDefault="00036E20" w:rsidP="009673DC">
            <w:pPr>
              <w:pStyle w:val="TAC"/>
            </w:pPr>
            <w:r w:rsidRPr="00F1784D">
              <w:t>100MHz / 120kHz</w:t>
            </w:r>
          </w:p>
          <w:p w14:paraId="2B8D634A" w14:textId="77777777" w:rsidR="00036E20" w:rsidRPr="00F1784D" w:rsidRDefault="00036E20" w:rsidP="009673DC">
            <w:pPr>
              <w:pStyle w:val="TAC"/>
            </w:pPr>
            <w:r>
              <w:t>(66)</w:t>
            </w:r>
          </w:p>
        </w:tc>
        <w:tc>
          <w:tcPr>
            <w:tcW w:w="810" w:type="dxa"/>
          </w:tcPr>
          <w:p w14:paraId="6A26CED8" w14:textId="77777777" w:rsidR="00036E20" w:rsidRPr="00F1784D" w:rsidRDefault="00036E20" w:rsidP="009673DC">
            <w:pPr>
              <w:pStyle w:val="TAC"/>
            </w:pPr>
            <w:r>
              <w:t>13</w:t>
            </w:r>
          </w:p>
          <w:p w14:paraId="6DDA20D0" w14:textId="77777777" w:rsidR="00036E20" w:rsidRPr="00F1784D" w:rsidRDefault="00036E20" w:rsidP="009673DC">
            <w:pPr>
              <w:pStyle w:val="TAC"/>
            </w:pPr>
            <w:r w:rsidRPr="00F109DC">
              <w:t>Rank 1</w:t>
            </w:r>
          </w:p>
        </w:tc>
        <w:tc>
          <w:tcPr>
            <w:tcW w:w="1080" w:type="dxa"/>
          </w:tcPr>
          <w:p w14:paraId="6429BE6D" w14:textId="77777777" w:rsidR="00036E20" w:rsidRPr="00F1784D" w:rsidRDefault="00036E20" w:rsidP="009673DC">
            <w:pPr>
              <w:pStyle w:val="TAC"/>
            </w:pPr>
            <w:r w:rsidRPr="00F1784D">
              <w:t>FR2.120</w:t>
            </w:r>
            <w:r>
              <w:t>-1</w:t>
            </w:r>
          </w:p>
        </w:tc>
        <w:tc>
          <w:tcPr>
            <w:tcW w:w="1350" w:type="dxa"/>
          </w:tcPr>
          <w:p w14:paraId="307B46F9" w14:textId="77777777" w:rsidR="00036E20" w:rsidRDefault="00036E20" w:rsidP="009673DC">
            <w:pPr>
              <w:pStyle w:val="TAC"/>
            </w:pPr>
            <w:r w:rsidRPr="001D77AC">
              <w:t>TDL</w:t>
            </w:r>
            <w:r>
              <w:t>A3</w:t>
            </w:r>
            <w:r w:rsidRPr="001D77AC">
              <w:t>0-</w:t>
            </w:r>
            <w:r>
              <w:t>650</w:t>
            </w:r>
          </w:p>
          <w:p w14:paraId="045E7D1A" w14:textId="77777777" w:rsidR="00036E20" w:rsidRPr="00F1784D" w:rsidRDefault="00036E20" w:rsidP="009673DC">
            <w:pPr>
              <w:pStyle w:val="TAC"/>
            </w:pPr>
          </w:p>
        </w:tc>
        <w:tc>
          <w:tcPr>
            <w:tcW w:w="1080" w:type="dxa"/>
          </w:tcPr>
          <w:p w14:paraId="37F1FC3A" w14:textId="77777777" w:rsidR="00036E20" w:rsidRPr="004975EA" w:rsidRDefault="00036E20" w:rsidP="009673DC">
            <w:pPr>
              <w:pStyle w:val="TAC"/>
            </w:pPr>
            <w:r w:rsidRPr="004975EA">
              <w:t xml:space="preserve">2x2 </w:t>
            </w:r>
            <w:r>
              <w:t>ULA L</w:t>
            </w:r>
            <w:r w:rsidRPr="004975EA">
              <w:t>ow</w:t>
            </w:r>
          </w:p>
        </w:tc>
        <w:tc>
          <w:tcPr>
            <w:tcW w:w="1080" w:type="dxa"/>
          </w:tcPr>
          <w:p w14:paraId="5966163C" w14:textId="77777777" w:rsidR="00036E20" w:rsidRDefault="00036E20" w:rsidP="009673DC">
            <w:pPr>
              <w:pStyle w:val="TAC"/>
            </w:pPr>
            <w:r>
              <w:t>CPE</w:t>
            </w:r>
          </w:p>
        </w:tc>
        <w:tc>
          <w:tcPr>
            <w:tcW w:w="1260" w:type="dxa"/>
          </w:tcPr>
          <w:p w14:paraId="3C6FDB7B" w14:textId="77777777" w:rsidR="00036E20" w:rsidRPr="00F1784D" w:rsidRDefault="00036E20" w:rsidP="009673DC">
            <w:pPr>
              <w:pStyle w:val="TAC"/>
            </w:pPr>
            <w:r>
              <w:t>TBD</w:t>
            </w:r>
          </w:p>
        </w:tc>
        <w:tc>
          <w:tcPr>
            <w:tcW w:w="1260" w:type="dxa"/>
          </w:tcPr>
          <w:p w14:paraId="2A43D5CD" w14:textId="77777777" w:rsidR="00036E20" w:rsidRPr="00F1784D" w:rsidRDefault="00036E20" w:rsidP="009673DC">
            <w:pPr>
              <w:pStyle w:val="TAC"/>
            </w:pPr>
            <w:r>
              <w:t>New</w:t>
            </w:r>
          </w:p>
        </w:tc>
      </w:tr>
      <w:tr w:rsidR="00036E20" w:rsidRPr="00F1784D" w14:paraId="35E807BD" w14:textId="77777777" w:rsidTr="009673DC">
        <w:trPr>
          <w:jc w:val="center"/>
        </w:trPr>
        <w:tc>
          <w:tcPr>
            <w:tcW w:w="715" w:type="dxa"/>
          </w:tcPr>
          <w:p w14:paraId="1DDD2F9A" w14:textId="77777777" w:rsidR="00036E20" w:rsidRDefault="00036E20" w:rsidP="009673DC">
            <w:pPr>
              <w:pStyle w:val="TAC"/>
            </w:pPr>
            <w:r w:rsidRPr="00F1784D">
              <w:t>1-3</w:t>
            </w:r>
          </w:p>
          <w:p w14:paraId="4977EC8E" w14:textId="77777777" w:rsidR="00036E20" w:rsidRPr="00F1784D" w:rsidRDefault="00036E20" w:rsidP="009673DC">
            <w:pPr>
              <w:pStyle w:val="TAC"/>
            </w:pPr>
          </w:p>
        </w:tc>
        <w:tc>
          <w:tcPr>
            <w:tcW w:w="1170" w:type="dxa"/>
          </w:tcPr>
          <w:p w14:paraId="18BAD39D" w14:textId="77777777" w:rsidR="00036E20" w:rsidRDefault="00036E20" w:rsidP="009673DC">
            <w:pPr>
              <w:pStyle w:val="TAC"/>
            </w:pPr>
            <w:r w:rsidRPr="00F1784D">
              <w:t>100MHz / 120kHz</w:t>
            </w:r>
          </w:p>
          <w:p w14:paraId="5254E136" w14:textId="77777777" w:rsidR="00036E20" w:rsidRPr="00F1784D" w:rsidRDefault="00036E20" w:rsidP="009673DC">
            <w:pPr>
              <w:pStyle w:val="TAC"/>
            </w:pPr>
            <w:r>
              <w:t>(66)</w:t>
            </w:r>
          </w:p>
        </w:tc>
        <w:tc>
          <w:tcPr>
            <w:tcW w:w="810" w:type="dxa"/>
          </w:tcPr>
          <w:p w14:paraId="1D50B0C8" w14:textId="77777777" w:rsidR="00036E20" w:rsidRPr="0094589D" w:rsidRDefault="00036E20" w:rsidP="009673DC">
            <w:pPr>
              <w:pStyle w:val="TAC"/>
            </w:pPr>
            <w:r w:rsidRPr="0094589D">
              <w:t>17</w:t>
            </w:r>
          </w:p>
          <w:p w14:paraId="3B9AAC2B" w14:textId="77777777" w:rsidR="00036E20" w:rsidRPr="0094589D" w:rsidRDefault="00036E20" w:rsidP="009673DC">
            <w:pPr>
              <w:pStyle w:val="TAC"/>
            </w:pPr>
            <w:r w:rsidRPr="0094589D">
              <w:t>Rank 1</w:t>
            </w:r>
          </w:p>
        </w:tc>
        <w:tc>
          <w:tcPr>
            <w:tcW w:w="1080" w:type="dxa"/>
          </w:tcPr>
          <w:p w14:paraId="37CBBA59" w14:textId="77777777" w:rsidR="00036E20" w:rsidRPr="00F1784D" w:rsidRDefault="00036E20" w:rsidP="009673DC">
            <w:pPr>
              <w:pStyle w:val="TAC"/>
            </w:pPr>
            <w:r w:rsidRPr="00F1784D">
              <w:t>FR2.120</w:t>
            </w:r>
            <w:r>
              <w:t>-1</w:t>
            </w:r>
          </w:p>
        </w:tc>
        <w:tc>
          <w:tcPr>
            <w:tcW w:w="1350" w:type="dxa"/>
          </w:tcPr>
          <w:p w14:paraId="1DB8C22C" w14:textId="77777777" w:rsidR="00036E20" w:rsidRPr="00F1784D" w:rsidRDefault="00036E20" w:rsidP="009673DC">
            <w:pPr>
              <w:pStyle w:val="TAC"/>
            </w:pPr>
            <w:r w:rsidRPr="001D77AC">
              <w:t>TDL</w:t>
            </w:r>
            <w:r>
              <w:t>D3</w:t>
            </w:r>
            <w:r w:rsidRPr="001D77AC">
              <w:t>0-</w:t>
            </w:r>
            <w:r>
              <w:t>200</w:t>
            </w:r>
          </w:p>
        </w:tc>
        <w:tc>
          <w:tcPr>
            <w:tcW w:w="1080" w:type="dxa"/>
          </w:tcPr>
          <w:p w14:paraId="53FDE3A8" w14:textId="77777777" w:rsidR="00036E20" w:rsidRPr="004975EA" w:rsidRDefault="00036E20" w:rsidP="009673DC">
            <w:pPr>
              <w:pStyle w:val="TAC"/>
            </w:pPr>
            <w:r w:rsidRPr="00DD7836">
              <w:t>2x2 ULA Low</w:t>
            </w:r>
          </w:p>
        </w:tc>
        <w:tc>
          <w:tcPr>
            <w:tcW w:w="1080" w:type="dxa"/>
          </w:tcPr>
          <w:p w14:paraId="4E137D6C" w14:textId="77777777" w:rsidR="00036E20" w:rsidRDefault="00036E20" w:rsidP="009673DC">
            <w:pPr>
              <w:pStyle w:val="TAC"/>
            </w:pPr>
            <w:r>
              <w:t>CPE</w:t>
            </w:r>
          </w:p>
        </w:tc>
        <w:tc>
          <w:tcPr>
            <w:tcW w:w="1260" w:type="dxa"/>
          </w:tcPr>
          <w:p w14:paraId="5CBF6675" w14:textId="77777777" w:rsidR="00036E20" w:rsidRPr="00F1784D" w:rsidRDefault="00036E20" w:rsidP="009673DC">
            <w:pPr>
              <w:pStyle w:val="TAC"/>
            </w:pPr>
            <w:r>
              <w:t>TBD</w:t>
            </w:r>
          </w:p>
        </w:tc>
        <w:tc>
          <w:tcPr>
            <w:tcW w:w="1260" w:type="dxa"/>
          </w:tcPr>
          <w:p w14:paraId="35CA889F" w14:textId="77777777" w:rsidR="00036E20" w:rsidRPr="00F1784D" w:rsidRDefault="00036E20" w:rsidP="009673DC">
            <w:pPr>
              <w:pStyle w:val="TAC"/>
            </w:pPr>
            <w:r>
              <w:t>New</w:t>
            </w:r>
          </w:p>
        </w:tc>
      </w:tr>
      <w:tr w:rsidR="00036E20" w:rsidRPr="00F1784D" w14:paraId="455564BB" w14:textId="77777777" w:rsidTr="009673DC">
        <w:trPr>
          <w:jc w:val="center"/>
        </w:trPr>
        <w:tc>
          <w:tcPr>
            <w:tcW w:w="715" w:type="dxa"/>
          </w:tcPr>
          <w:p w14:paraId="217DBE8B" w14:textId="77777777" w:rsidR="00036E20" w:rsidRPr="00F1784D" w:rsidRDefault="00036E20" w:rsidP="009673DC">
            <w:pPr>
              <w:pStyle w:val="TAC"/>
            </w:pPr>
            <w:r>
              <w:t>1-4</w:t>
            </w:r>
          </w:p>
        </w:tc>
        <w:tc>
          <w:tcPr>
            <w:tcW w:w="1170" w:type="dxa"/>
          </w:tcPr>
          <w:p w14:paraId="7003AF03" w14:textId="77777777" w:rsidR="00036E20" w:rsidRDefault="00036E20" w:rsidP="009673DC">
            <w:pPr>
              <w:pStyle w:val="TAC"/>
            </w:pPr>
            <w:r>
              <w:t>100 MHz/</w:t>
            </w:r>
          </w:p>
          <w:p w14:paraId="585E0218" w14:textId="77777777" w:rsidR="00036E20" w:rsidRDefault="00036E20" w:rsidP="009673DC">
            <w:pPr>
              <w:pStyle w:val="TAC"/>
            </w:pPr>
            <w:r>
              <w:t>120 KHz</w:t>
            </w:r>
          </w:p>
          <w:p w14:paraId="2983443D" w14:textId="77777777" w:rsidR="00036E20" w:rsidRPr="00F1784D" w:rsidRDefault="00036E20" w:rsidP="009673DC">
            <w:pPr>
              <w:pStyle w:val="TAC"/>
            </w:pPr>
            <w:r>
              <w:t>(16)</w:t>
            </w:r>
          </w:p>
        </w:tc>
        <w:tc>
          <w:tcPr>
            <w:tcW w:w="810" w:type="dxa"/>
          </w:tcPr>
          <w:p w14:paraId="2BDD92C1" w14:textId="77777777" w:rsidR="00036E20" w:rsidRPr="0094589D" w:rsidRDefault="00036E20" w:rsidP="009673DC">
            <w:pPr>
              <w:pStyle w:val="TAC"/>
            </w:pPr>
            <w:r>
              <w:t>20</w:t>
            </w:r>
          </w:p>
          <w:p w14:paraId="6E53D199" w14:textId="77777777" w:rsidR="00036E20" w:rsidRPr="0094589D" w:rsidRDefault="00036E20" w:rsidP="009673DC">
            <w:pPr>
              <w:pStyle w:val="TAC"/>
            </w:pPr>
            <w:r w:rsidRPr="0094589D">
              <w:t>Rank 1</w:t>
            </w:r>
          </w:p>
        </w:tc>
        <w:tc>
          <w:tcPr>
            <w:tcW w:w="1080" w:type="dxa"/>
          </w:tcPr>
          <w:p w14:paraId="209CD278" w14:textId="77777777" w:rsidR="00036E20" w:rsidRPr="00F1784D" w:rsidRDefault="00036E20" w:rsidP="009673DC">
            <w:pPr>
              <w:pStyle w:val="TAC"/>
            </w:pPr>
            <w:r w:rsidRPr="00F1784D">
              <w:t>FR2.120</w:t>
            </w:r>
            <w:r>
              <w:t>-1</w:t>
            </w:r>
          </w:p>
        </w:tc>
        <w:tc>
          <w:tcPr>
            <w:tcW w:w="1350" w:type="dxa"/>
          </w:tcPr>
          <w:p w14:paraId="3B43110C" w14:textId="77777777" w:rsidR="00036E20" w:rsidRPr="001D77AC" w:rsidRDefault="00036E20" w:rsidP="009673DC">
            <w:pPr>
              <w:pStyle w:val="TAC"/>
            </w:pPr>
            <w:r w:rsidRPr="001D77AC">
              <w:t>TDL</w:t>
            </w:r>
            <w:r>
              <w:t>D3</w:t>
            </w:r>
            <w:r w:rsidRPr="001D77AC">
              <w:t>0-</w:t>
            </w:r>
            <w:r>
              <w:t>200</w:t>
            </w:r>
          </w:p>
        </w:tc>
        <w:tc>
          <w:tcPr>
            <w:tcW w:w="1080" w:type="dxa"/>
          </w:tcPr>
          <w:p w14:paraId="16F1CFD4" w14:textId="77777777" w:rsidR="00036E20" w:rsidRPr="004975EA" w:rsidRDefault="00036E20" w:rsidP="009673DC">
            <w:pPr>
              <w:pStyle w:val="TAC"/>
            </w:pPr>
            <w:r w:rsidRPr="004975EA">
              <w:t xml:space="preserve">2x2 </w:t>
            </w:r>
            <w:r>
              <w:t>ULA L</w:t>
            </w:r>
            <w:r w:rsidRPr="004975EA">
              <w:t>ow</w:t>
            </w:r>
          </w:p>
        </w:tc>
        <w:tc>
          <w:tcPr>
            <w:tcW w:w="1080" w:type="dxa"/>
          </w:tcPr>
          <w:p w14:paraId="55BEC305" w14:textId="77777777" w:rsidR="00036E20" w:rsidRDefault="00036E20" w:rsidP="009673DC">
            <w:pPr>
              <w:pStyle w:val="TAC"/>
            </w:pPr>
            <w:r>
              <w:t>CPE</w:t>
            </w:r>
          </w:p>
        </w:tc>
        <w:tc>
          <w:tcPr>
            <w:tcW w:w="1260" w:type="dxa"/>
          </w:tcPr>
          <w:p w14:paraId="124C69D7" w14:textId="77777777" w:rsidR="00036E20" w:rsidRDefault="00036E20" w:rsidP="009673DC">
            <w:pPr>
              <w:pStyle w:val="TAC"/>
            </w:pPr>
            <w:r>
              <w:t>TBD</w:t>
            </w:r>
          </w:p>
        </w:tc>
        <w:tc>
          <w:tcPr>
            <w:tcW w:w="1260" w:type="dxa"/>
          </w:tcPr>
          <w:p w14:paraId="18851A79" w14:textId="77777777" w:rsidR="00036E20" w:rsidRPr="00F1784D" w:rsidRDefault="00036E20" w:rsidP="009673DC">
            <w:pPr>
              <w:pStyle w:val="TAC"/>
            </w:pPr>
            <w:r>
              <w:t>New</w:t>
            </w:r>
          </w:p>
        </w:tc>
      </w:tr>
    </w:tbl>
    <w:p w14:paraId="78062C6D" w14:textId="77777777" w:rsidR="00036E20" w:rsidRDefault="00036E20" w:rsidP="00036E20"/>
    <w:p w14:paraId="1FE35147" w14:textId="77777777" w:rsidR="00036E20" w:rsidRPr="0094589D" w:rsidRDefault="00036E20" w:rsidP="00036E20">
      <w:pPr>
        <w:rPr>
          <w:b/>
          <w:bCs/>
          <w:u w:val="single"/>
        </w:rPr>
      </w:pPr>
      <w:r w:rsidRPr="00F1784D">
        <w:rPr>
          <w:b/>
          <w:bCs/>
          <w:u w:val="single"/>
        </w:rPr>
        <w:t>FR2</w:t>
      </w:r>
      <w:r>
        <w:rPr>
          <w:b/>
          <w:bCs/>
          <w:u w:val="single"/>
        </w:rPr>
        <w:t>-2</w:t>
      </w:r>
      <w:r w:rsidRPr="00F1784D">
        <w:rPr>
          <w:b/>
          <w:bCs/>
          <w:u w:val="single"/>
        </w:rPr>
        <w:t xml:space="preserve"> TDD</w:t>
      </w:r>
      <w:r>
        <w:rPr>
          <w:b/>
          <w:bCs/>
          <w:u w:val="single"/>
        </w:rPr>
        <w:t>, SCS 480 KHz/400 MHz, Metric: 70% Peak Throughput</w:t>
      </w:r>
    </w:p>
    <w:tbl>
      <w:tblPr>
        <w:tblStyle w:val="TableGrid"/>
        <w:tblW w:w="9805" w:type="dxa"/>
        <w:jc w:val="center"/>
        <w:tblLayout w:type="fixed"/>
        <w:tblLook w:val="04A0" w:firstRow="1" w:lastRow="0" w:firstColumn="1" w:lastColumn="0" w:noHBand="0" w:noVBand="1"/>
      </w:tblPr>
      <w:tblGrid>
        <w:gridCol w:w="715"/>
        <w:gridCol w:w="1170"/>
        <w:gridCol w:w="810"/>
        <w:gridCol w:w="1080"/>
        <w:gridCol w:w="1350"/>
        <w:gridCol w:w="1080"/>
        <w:gridCol w:w="1080"/>
        <w:gridCol w:w="1260"/>
        <w:gridCol w:w="1260"/>
      </w:tblGrid>
      <w:tr w:rsidR="00036E20" w:rsidRPr="00F1784D" w14:paraId="41FDD7EF" w14:textId="77777777" w:rsidTr="009673DC">
        <w:trPr>
          <w:jc w:val="center"/>
        </w:trPr>
        <w:tc>
          <w:tcPr>
            <w:tcW w:w="715" w:type="dxa"/>
          </w:tcPr>
          <w:p w14:paraId="6EB1D80C" w14:textId="77777777" w:rsidR="00036E20" w:rsidRPr="00F1784D" w:rsidRDefault="00036E20" w:rsidP="009673DC">
            <w:pPr>
              <w:pStyle w:val="TAH"/>
            </w:pPr>
            <w:r w:rsidRPr="00F1784D">
              <w:t xml:space="preserve">Test </w:t>
            </w:r>
            <w:r>
              <w:t>case</w:t>
            </w:r>
          </w:p>
        </w:tc>
        <w:tc>
          <w:tcPr>
            <w:tcW w:w="1170" w:type="dxa"/>
          </w:tcPr>
          <w:p w14:paraId="37BA3A99" w14:textId="77777777" w:rsidR="00036E20" w:rsidRDefault="00036E20" w:rsidP="009673DC">
            <w:pPr>
              <w:pStyle w:val="TAH"/>
            </w:pPr>
            <w:r w:rsidRPr="00F1784D">
              <w:t>CBW / SCS</w:t>
            </w:r>
          </w:p>
          <w:p w14:paraId="7E66CB55" w14:textId="77777777" w:rsidR="00036E20" w:rsidRPr="00F1784D" w:rsidRDefault="00036E20" w:rsidP="009673DC">
            <w:pPr>
              <w:pStyle w:val="TAH"/>
            </w:pPr>
            <w:r>
              <w:t>(PRB)</w:t>
            </w:r>
          </w:p>
        </w:tc>
        <w:tc>
          <w:tcPr>
            <w:tcW w:w="810" w:type="dxa"/>
          </w:tcPr>
          <w:p w14:paraId="48936E38" w14:textId="77777777" w:rsidR="00036E20" w:rsidRPr="00F1784D" w:rsidRDefault="00036E20" w:rsidP="009673DC">
            <w:pPr>
              <w:pStyle w:val="TAH"/>
            </w:pPr>
            <w:r w:rsidRPr="00F1784D">
              <w:t>MCS and rank</w:t>
            </w:r>
          </w:p>
        </w:tc>
        <w:tc>
          <w:tcPr>
            <w:tcW w:w="1080" w:type="dxa"/>
          </w:tcPr>
          <w:p w14:paraId="5AF83B60" w14:textId="77777777" w:rsidR="00036E20" w:rsidRPr="00F1784D" w:rsidRDefault="00036E20" w:rsidP="009673DC">
            <w:pPr>
              <w:pStyle w:val="TAH"/>
            </w:pPr>
            <w:r w:rsidRPr="00F1784D">
              <w:t>TDD UL/DL pattern</w:t>
            </w:r>
          </w:p>
        </w:tc>
        <w:tc>
          <w:tcPr>
            <w:tcW w:w="1350" w:type="dxa"/>
          </w:tcPr>
          <w:p w14:paraId="000AB456" w14:textId="77777777" w:rsidR="00036E20" w:rsidRPr="00F1784D" w:rsidRDefault="00036E20" w:rsidP="009673DC">
            <w:pPr>
              <w:pStyle w:val="TAH"/>
            </w:pPr>
            <w:r w:rsidRPr="00F1784D">
              <w:t>Propagation condition</w:t>
            </w:r>
          </w:p>
        </w:tc>
        <w:tc>
          <w:tcPr>
            <w:tcW w:w="1080" w:type="dxa"/>
          </w:tcPr>
          <w:p w14:paraId="35B4EE48" w14:textId="77777777" w:rsidR="00036E20" w:rsidRPr="00F1784D" w:rsidRDefault="00036E20" w:rsidP="009673DC">
            <w:pPr>
              <w:pStyle w:val="TAH"/>
            </w:pPr>
            <w:r w:rsidRPr="00F1784D">
              <w:t>Antenna configuration</w:t>
            </w:r>
          </w:p>
        </w:tc>
        <w:tc>
          <w:tcPr>
            <w:tcW w:w="1080" w:type="dxa"/>
          </w:tcPr>
          <w:p w14:paraId="79260BFB" w14:textId="77777777" w:rsidR="00036E20" w:rsidRDefault="00036E20" w:rsidP="009673DC">
            <w:pPr>
              <w:pStyle w:val="TAH"/>
            </w:pPr>
            <w:r>
              <w:t>PN</w:t>
            </w:r>
          </w:p>
          <w:p w14:paraId="43A6A321" w14:textId="77777777" w:rsidR="00036E20" w:rsidRDefault="00036E20" w:rsidP="009673DC">
            <w:pPr>
              <w:pStyle w:val="TAH"/>
            </w:pPr>
            <w:r>
              <w:t>Compen-</w:t>
            </w:r>
          </w:p>
          <w:p w14:paraId="6ACD0812" w14:textId="77777777" w:rsidR="00036E20" w:rsidRDefault="00036E20" w:rsidP="009673DC">
            <w:pPr>
              <w:pStyle w:val="TAH"/>
            </w:pPr>
            <w:r>
              <w:t>Sation</w:t>
            </w:r>
          </w:p>
        </w:tc>
        <w:tc>
          <w:tcPr>
            <w:tcW w:w="1260" w:type="dxa"/>
          </w:tcPr>
          <w:p w14:paraId="56BB87A2" w14:textId="77777777" w:rsidR="00036E20" w:rsidRPr="00F1784D" w:rsidRDefault="00036E20" w:rsidP="009673DC">
            <w:pPr>
              <w:pStyle w:val="TAH"/>
            </w:pPr>
            <w:r>
              <w:t>SNR (dB) @ 70% of peak Throughput</w:t>
            </w:r>
          </w:p>
        </w:tc>
        <w:tc>
          <w:tcPr>
            <w:tcW w:w="1260" w:type="dxa"/>
          </w:tcPr>
          <w:p w14:paraId="734F3DAC" w14:textId="77777777" w:rsidR="00036E20" w:rsidRPr="00F1784D" w:rsidRDefault="00036E20" w:rsidP="009673DC">
            <w:pPr>
              <w:pStyle w:val="TAH"/>
            </w:pPr>
            <w:r w:rsidRPr="00F1784D">
              <w:t>Reference from TS38.101-4 7.2.2.2.1</w:t>
            </w:r>
          </w:p>
        </w:tc>
      </w:tr>
      <w:tr w:rsidR="00036E20" w:rsidRPr="00F1784D" w14:paraId="7133E140" w14:textId="77777777" w:rsidTr="009673DC">
        <w:trPr>
          <w:jc w:val="center"/>
        </w:trPr>
        <w:tc>
          <w:tcPr>
            <w:tcW w:w="715" w:type="dxa"/>
          </w:tcPr>
          <w:p w14:paraId="4251CDC1" w14:textId="77777777" w:rsidR="00036E20" w:rsidRDefault="00036E20" w:rsidP="009673DC">
            <w:pPr>
              <w:pStyle w:val="TAC"/>
            </w:pPr>
            <w:r>
              <w:t>2</w:t>
            </w:r>
            <w:r w:rsidRPr="00F1784D">
              <w:t>-1</w:t>
            </w:r>
          </w:p>
          <w:p w14:paraId="574F4E76" w14:textId="77777777" w:rsidR="00036E20" w:rsidRPr="00F1784D" w:rsidRDefault="00036E20" w:rsidP="009673DC">
            <w:pPr>
              <w:pStyle w:val="TAC"/>
            </w:pPr>
          </w:p>
        </w:tc>
        <w:tc>
          <w:tcPr>
            <w:tcW w:w="1170" w:type="dxa"/>
          </w:tcPr>
          <w:p w14:paraId="1881ED8B" w14:textId="77777777" w:rsidR="00036E20" w:rsidRDefault="00036E20" w:rsidP="009673DC">
            <w:pPr>
              <w:pStyle w:val="TAC"/>
            </w:pPr>
            <w:r>
              <w:t>4</w:t>
            </w:r>
            <w:r w:rsidRPr="00F1784D">
              <w:t xml:space="preserve">00MHz / </w:t>
            </w:r>
            <w:r>
              <w:t>48</w:t>
            </w:r>
            <w:r w:rsidRPr="00F1784D">
              <w:t>0kHz</w:t>
            </w:r>
          </w:p>
          <w:p w14:paraId="4B82BDD2" w14:textId="77777777" w:rsidR="00036E20" w:rsidRPr="00F1784D" w:rsidRDefault="00036E20" w:rsidP="009673DC">
            <w:pPr>
              <w:pStyle w:val="TAC"/>
            </w:pPr>
            <w:r>
              <w:t>(66)</w:t>
            </w:r>
          </w:p>
        </w:tc>
        <w:tc>
          <w:tcPr>
            <w:tcW w:w="810" w:type="dxa"/>
          </w:tcPr>
          <w:p w14:paraId="71B8F056" w14:textId="77777777" w:rsidR="00036E20" w:rsidRDefault="00036E20" w:rsidP="009673DC">
            <w:pPr>
              <w:pStyle w:val="TAC"/>
            </w:pPr>
            <w:r>
              <w:t>4</w:t>
            </w:r>
          </w:p>
          <w:p w14:paraId="5EE90548" w14:textId="77777777" w:rsidR="00036E20" w:rsidRPr="00F1784D" w:rsidRDefault="00036E20" w:rsidP="009673DC">
            <w:pPr>
              <w:pStyle w:val="TAC"/>
            </w:pPr>
            <w:r w:rsidRPr="007523DD">
              <w:t>Rank 1</w:t>
            </w:r>
          </w:p>
        </w:tc>
        <w:tc>
          <w:tcPr>
            <w:tcW w:w="1080" w:type="dxa"/>
          </w:tcPr>
          <w:p w14:paraId="2C7C86AE" w14:textId="77777777" w:rsidR="00036E20" w:rsidRPr="00F1784D" w:rsidRDefault="00036E20" w:rsidP="009673DC">
            <w:pPr>
              <w:pStyle w:val="TAC"/>
            </w:pPr>
            <w:r w:rsidRPr="005034FD">
              <w:t>FR2.120-1</w:t>
            </w:r>
          </w:p>
        </w:tc>
        <w:tc>
          <w:tcPr>
            <w:tcW w:w="1350" w:type="dxa"/>
          </w:tcPr>
          <w:p w14:paraId="40478DCA" w14:textId="77777777" w:rsidR="00036E20" w:rsidRDefault="00036E20" w:rsidP="009673DC">
            <w:pPr>
              <w:pStyle w:val="TAC"/>
            </w:pPr>
            <w:r w:rsidRPr="001D77AC">
              <w:t>TDL</w:t>
            </w:r>
            <w:r>
              <w:t>D1</w:t>
            </w:r>
            <w:r w:rsidRPr="001D77AC">
              <w:t>0-</w:t>
            </w:r>
            <w:r>
              <w:t>200</w:t>
            </w:r>
          </w:p>
          <w:p w14:paraId="14174A4A" w14:textId="77777777" w:rsidR="00036E20" w:rsidRPr="00F1784D" w:rsidRDefault="00036E20" w:rsidP="009673DC">
            <w:pPr>
              <w:pStyle w:val="TAC"/>
            </w:pPr>
            <w:r>
              <w:t xml:space="preserve">                                                                                                                   </w:t>
            </w:r>
          </w:p>
        </w:tc>
        <w:tc>
          <w:tcPr>
            <w:tcW w:w="1080" w:type="dxa"/>
          </w:tcPr>
          <w:p w14:paraId="5C89AC6F" w14:textId="77777777" w:rsidR="00036E20" w:rsidRPr="00F1784D" w:rsidRDefault="00036E20" w:rsidP="009673DC">
            <w:pPr>
              <w:pStyle w:val="TAC"/>
              <w:rPr>
                <w:highlight w:val="yellow"/>
              </w:rPr>
            </w:pPr>
            <w:r w:rsidRPr="004975EA">
              <w:t xml:space="preserve">2x2 </w:t>
            </w:r>
            <w:r>
              <w:t>ULA L</w:t>
            </w:r>
            <w:r w:rsidRPr="004975EA">
              <w:t>ow</w:t>
            </w:r>
          </w:p>
        </w:tc>
        <w:tc>
          <w:tcPr>
            <w:tcW w:w="1080" w:type="dxa"/>
          </w:tcPr>
          <w:p w14:paraId="28A8F6F7" w14:textId="77777777" w:rsidR="00036E20" w:rsidRDefault="00036E20" w:rsidP="009673DC">
            <w:pPr>
              <w:pStyle w:val="TAC"/>
            </w:pPr>
            <w:r>
              <w:t>CPE</w:t>
            </w:r>
          </w:p>
        </w:tc>
        <w:tc>
          <w:tcPr>
            <w:tcW w:w="1260" w:type="dxa"/>
          </w:tcPr>
          <w:p w14:paraId="751736FF" w14:textId="77777777" w:rsidR="00036E20" w:rsidRPr="00F1784D" w:rsidRDefault="00036E20" w:rsidP="009673DC">
            <w:pPr>
              <w:pStyle w:val="TAC"/>
            </w:pPr>
            <w:r>
              <w:t>TBD</w:t>
            </w:r>
          </w:p>
        </w:tc>
        <w:tc>
          <w:tcPr>
            <w:tcW w:w="1260" w:type="dxa"/>
          </w:tcPr>
          <w:p w14:paraId="16A5C99A" w14:textId="77777777" w:rsidR="00036E20" w:rsidRPr="00F1784D" w:rsidRDefault="00036E20" w:rsidP="009673DC">
            <w:pPr>
              <w:pStyle w:val="TAC"/>
            </w:pPr>
            <w:r>
              <w:t>New</w:t>
            </w:r>
          </w:p>
        </w:tc>
      </w:tr>
      <w:tr w:rsidR="00036E20" w:rsidRPr="00F1784D" w14:paraId="5676C746" w14:textId="77777777" w:rsidTr="009673DC">
        <w:tblPrEx>
          <w:jc w:val="left"/>
        </w:tblPrEx>
        <w:tc>
          <w:tcPr>
            <w:tcW w:w="9805" w:type="dxa"/>
            <w:gridSpan w:val="9"/>
          </w:tcPr>
          <w:p w14:paraId="6E5538F3" w14:textId="77777777" w:rsidR="00036E20" w:rsidRPr="00F33765" w:rsidRDefault="00036E20" w:rsidP="009673DC">
            <w:pPr>
              <w:pStyle w:val="TAC"/>
              <w:jc w:val="left"/>
            </w:pPr>
            <w:r>
              <w:t>Note 1: As an extension to FR2.120-1, we proposed a TDD UL-DL pattern for SCS 480 KHz.</w:t>
            </w:r>
          </w:p>
        </w:tc>
      </w:tr>
    </w:tbl>
    <w:p w14:paraId="43AD7141" w14:textId="77777777" w:rsidR="00036E20" w:rsidRDefault="00036E20" w:rsidP="00036E20"/>
    <w:p w14:paraId="790A6751" w14:textId="77777777" w:rsidR="00036E20" w:rsidRDefault="00036E20" w:rsidP="00036E20">
      <w:pPr>
        <w:jc w:val="both"/>
        <w:rPr>
          <w:b/>
          <w:bCs/>
        </w:rPr>
      </w:pPr>
      <w:r w:rsidRPr="00C576A0">
        <w:rPr>
          <w:b/>
          <w:bCs/>
        </w:rPr>
        <w:t xml:space="preserve">Observation </w:t>
      </w:r>
      <w:r>
        <w:rPr>
          <w:b/>
          <w:bCs/>
        </w:rPr>
        <w:t>4</w:t>
      </w:r>
      <w:r w:rsidRPr="00C576A0">
        <w:rPr>
          <w:b/>
          <w:bCs/>
        </w:rPr>
        <w:t>: For SCS 480 KHz, we defined a TDD UL-DL pattern in [</w:t>
      </w:r>
      <w:r>
        <w:rPr>
          <w:b/>
          <w:bCs/>
        </w:rPr>
        <w:t>2</w:t>
      </w:r>
      <w:r w:rsidRPr="00C576A0">
        <w:rPr>
          <w:b/>
          <w:bCs/>
        </w:rPr>
        <w:t>], given by</w:t>
      </w:r>
      <w:r>
        <w:rPr>
          <w:b/>
          <w:bCs/>
        </w:rPr>
        <w:t xml:space="preserve"> </w:t>
      </w:r>
      <w:r w:rsidRPr="00C576A0">
        <w:rPr>
          <w:b/>
          <w:bCs/>
        </w:rPr>
        <w:t>14D2S4U, S1 = 12D:2G:0U, S2 = 0D:6G:8U</w:t>
      </w:r>
      <w:r>
        <w:rPr>
          <w:b/>
          <w:bCs/>
        </w:rPr>
        <w:t>.</w:t>
      </w:r>
    </w:p>
    <w:p w14:paraId="3FEABA02" w14:textId="77777777" w:rsidR="00036E20" w:rsidRDefault="00036E20" w:rsidP="00036E20">
      <w:pPr>
        <w:jc w:val="both"/>
        <w:rPr>
          <w:b/>
          <w:bCs/>
        </w:rPr>
      </w:pPr>
    </w:p>
    <w:p w14:paraId="2AEEC621" w14:textId="77777777" w:rsidR="00036E20" w:rsidRPr="00B56641" w:rsidRDefault="00036E20" w:rsidP="00036E20">
      <w:pPr>
        <w:jc w:val="both"/>
      </w:pPr>
      <w:r w:rsidRPr="00F1784D">
        <w:rPr>
          <w:b/>
          <w:bCs/>
        </w:rPr>
        <w:t xml:space="preserve">Proposal </w:t>
      </w:r>
      <w:r>
        <w:rPr>
          <w:b/>
          <w:bCs/>
        </w:rPr>
        <w:t>10</w:t>
      </w:r>
      <w:r w:rsidRPr="00F1784D">
        <w:rPr>
          <w:b/>
          <w:bCs/>
        </w:rPr>
        <w:t xml:space="preserve">: Define PDSCH demodulation requirements for UE </w:t>
      </w:r>
      <w:r>
        <w:rPr>
          <w:b/>
          <w:bCs/>
        </w:rPr>
        <w:t>at 30% of the peak throughput using</w:t>
      </w:r>
      <w:r w:rsidRPr="00F1784D">
        <w:rPr>
          <w:b/>
          <w:bCs/>
        </w:rPr>
        <w:t xml:space="preserve">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036E20" w:rsidRPr="009476C7" w14:paraId="6D7FD321" w14:textId="77777777" w:rsidTr="009673D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33ACF1" w14:textId="77777777" w:rsidR="00036E20" w:rsidRPr="00810F3C" w:rsidRDefault="00036E20" w:rsidP="009673DC">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7E61EE" w14:textId="77777777" w:rsidR="00036E20" w:rsidRPr="00810F3C" w:rsidRDefault="00036E20" w:rsidP="009673DC">
            <w:pPr>
              <w:pStyle w:val="TAH"/>
              <w:keepNext w:val="0"/>
              <w:keepLines w:val="0"/>
            </w:pPr>
            <w:r w:rsidRPr="00810F3C">
              <w:t>Value</w:t>
            </w:r>
          </w:p>
        </w:tc>
      </w:tr>
      <w:tr w:rsidR="00036E20" w:rsidRPr="009476C7" w14:paraId="4819BA5D" w14:textId="77777777" w:rsidTr="009673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D399DD" w14:textId="77777777" w:rsidR="00036E20" w:rsidRPr="009476C7" w:rsidRDefault="00036E20" w:rsidP="009673DC">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5FC29D4F" w14:textId="77777777" w:rsidR="00036E20" w:rsidRPr="009476C7" w:rsidRDefault="00036E20" w:rsidP="009673DC">
            <w:pPr>
              <w:pStyle w:val="TAL"/>
            </w:pPr>
            <w:r>
              <w:t>70 GHz</w:t>
            </w:r>
          </w:p>
        </w:tc>
      </w:tr>
      <w:tr w:rsidR="00036E20" w:rsidRPr="009476C7" w14:paraId="60A71D86" w14:textId="77777777" w:rsidTr="009673D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0F5362" w14:textId="77777777" w:rsidR="00036E20" w:rsidRPr="009476C7" w:rsidRDefault="00036E20" w:rsidP="009673DC">
            <w:pPr>
              <w:pStyle w:val="TAC"/>
              <w:keepNext w:val="0"/>
              <w:keepLines w:val="0"/>
            </w:pPr>
            <w:r w:rsidRPr="009476C7">
              <w:t>Subcarrier Spacing [</w:t>
            </w:r>
            <w:r>
              <w:t>K</w:t>
            </w:r>
            <w:r w:rsidRPr="009476C7">
              <w:t>Hz]</w:t>
            </w:r>
          </w:p>
        </w:tc>
        <w:tc>
          <w:tcPr>
            <w:tcW w:w="6591" w:type="dxa"/>
            <w:tcBorders>
              <w:top w:val="single" w:sz="4" w:space="0" w:color="auto"/>
              <w:left w:val="single" w:sz="4" w:space="0" w:color="auto"/>
              <w:bottom w:val="single" w:sz="4" w:space="0" w:color="auto"/>
              <w:right w:val="single" w:sz="4" w:space="0" w:color="auto"/>
            </w:tcBorders>
            <w:vAlign w:val="center"/>
          </w:tcPr>
          <w:p w14:paraId="4CFEA906" w14:textId="77777777" w:rsidR="00036E20" w:rsidRPr="009476C7" w:rsidRDefault="00036E20" w:rsidP="009673DC">
            <w:pPr>
              <w:pStyle w:val="TAL"/>
            </w:pPr>
            <w:r w:rsidRPr="009476C7">
              <w:t>120</w:t>
            </w:r>
            <w:r>
              <w:t xml:space="preserve"> KHz, 480 KHz</w:t>
            </w:r>
          </w:p>
        </w:tc>
      </w:tr>
      <w:tr w:rsidR="00036E20" w:rsidRPr="009476C7" w14:paraId="43AC886C"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248F6D" w14:textId="77777777" w:rsidR="00036E20" w:rsidRPr="009476C7" w:rsidRDefault="00036E20" w:rsidP="009673DC">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439EF1BC" w14:textId="77777777" w:rsidR="00036E20" w:rsidRPr="009476C7" w:rsidRDefault="00036E20" w:rsidP="009673DC">
            <w:pPr>
              <w:pStyle w:val="TAL"/>
            </w:pPr>
            <w:r w:rsidRPr="009476C7">
              <w:t>CP-OFDM</w:t>
            </w:r>
          </w:p>
        </w:tc>
      </w:tr>
      <w:tr w:rsidR="00036E20" w:rsidRPr="009476C7" w14:paraId="0DB7A64B" w14:textId="77777777" w:rsidTr="009673DC">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FA69E1" w14:textId="77777777" w:rsidR="00036E20" w:rsidRPr="009476C7" w:rsidRDefault="00036E20" w:rsidP="009673DC">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DBCC3FD" w14:textId="77777777" w:rsidR="00036E20" w:rsidRPr="009476C7" w:rsidRDefault="00036E20" w:rsidP="009673DC">
            <w:pPr>
              <w:pStyle w:val="TAL"/>
            </w:pPr>
            <w:r w:rsidRPr="009476C7">
              <w:t>Normal CP</w:t>
            </w:r>
          </w:p>
        </w:tc>
      </w:tr>
      <w:tr w:rsidR="00036E20" w:rsidRPr="005D75E4" w14:paraId="13D18094" w14:textId="77777777" w:rsidTr="009673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9733581" w14:textId="77777777" w:rsidR="00036E20" w:rsidRPr="009476C7" w:rsidRDefault="00036E20" w:rsidP="009673DC">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3D880C9" w14:textId="77777777" w:rsidR="00036E20" w:rsidRPr="005D75E4" w:rsidRDefault="00036E20" w:rsidP="009673DC">
            <w:pPr>
              <w:pStyle w:val="TAL"/>
            </w:pPr>
            <w:r>
              <w:t>TDLA (30 ns delay spread) and TDLD (10 ns delay spread)</w:t>
            </w:r>
          </w:p>
        </w:tc>
      </w:tr>
      <w:tr w:rsidR="00036E20" w:rsidRPr="009476C7" w14:paraId="20B8BCC9"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3E7445" w14:textId="77777777" w:rsidR="00036E20" w:rsidRPr="009476C7" w:rsidRDefault="00036E20" w:rsidP="009673DC">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1FF7858" w14:textId="77777777" w:rsidR="00036E20" w:rsidRPr="009476C7" w:rsidRDefault="00036E20" w:rsidP="009673DC">
            <w:pPr>
              <w:pStyle w:val="TAL"/>
            </w:pPr>
            <w:r w:rsidRPr="009476C7">
              <w:t>2x2</w:t>
            </w:r>
            <w:r>
              <w:t xml:space="preserve"> ULA Low</w:t>
            </w:r>
          </w:p>
        </w:tc>
      </w:tr>
      <w:tr w:rsidR="00036E20" w:rsidRPr="009476C7" w14:paraId="6D1FE5A3"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2F2550" w14:textId="77777777" w:rsidR="00036E20" w:rsidRPr="009476C7" w:rsidRDefault="00036E20" w:rsidP="009673DC">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2DB7540B" w14:textId="77777777" w:rsidR="00036E20" w:rsidRPr="009476C7" w:rsidRDefault="00036E20" w:rsidP="009673DC">
            <w:pPr>
              <w:pStyle w:val="TAL"/>
            </w:pPr>
            <w:r w:rsidRPr="009476C7">
              <w:t>3 km/h</w:t>
            </w:r>
            <w:r>
              <w:t>, 10 km/h</w:t>
            </w:r>
          </w:p>
        </w:tc>
      </w:tr>
      <w:tr w:rsidR="00036E20" w:rsidRPr="009476C7" w14:paraId="7B0F1D02"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BB98E87" w14:textId="77777777" w:rsidR="00036E20" w:rsidRPr="009476C7" w:rsidRDefault="00036E20" w:rsidP="009673DC">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189DDC0A" w14:textId="77777777" w:rsidR="00036E20" w:rsidRPr="009476C7" w:rsidRDefault="00036E20" w:rsidP="009673DC">
            <w:pPr>
              <w:pStyle w:val="TAL"/>
            </w:pPr>
            <w:r>
              <w:t>None</w:t>
            </w:r>
          </w:p>
        </w:tc>
      </w:tr>
      <w:tr w:rsidR="00036E20" w:rsidRPr="009476C7" w14:paraId="2587B136"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D8CA78" w14:textId="77777777" w:rsidR="00036E20" w:rsidRPr="009476C7" w:rsidRDefault="00036E20" w:rsidP="009673DC">
            <w:pPr>
              <w:pStyle w:val="TAC"/>
              <w:keepNext w:val="0"/>
              <w:keepLines w:val="0"/>
            </w:pPr>
            <w:r w:rsidRPr="009476C7">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50DC1112" w14:textId="77777777" w:rsidR="00036E20" w:rsidRPr="009476C7" w:rsidRDefault="00036E20" w:rsidP="009673DC">
            <w:pPr>
              <w:pStyle w:val="TAL"/>
            </w:pPr>
            <w:r>
              <w:t>None</w:t>
            </w:r>
          </w:p>
        </w:tc>
      </w:tr>
      <w:tr w:rsidR="00036E20" w:rsidRPr="009476C7" w14:paraId="0A1C7C66"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1A63E01" w14:textId="77777777" w:rsidR="00036E20" w:rsidRPr="009476C7" w:rsidRDefault="00036E20" w:rsidP="009673DC">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41A5A0F4" w14:textId="77777777" w:rsidR="00036E20" w:rsidRPr="009476C7" w:rsidRDefault="00036E20" w:rsidP="009673DC">
            <w:pPr>
              <w:pStyle w:val="TAL"/>
            </w:pPr>
            <w:r>
              <w:t>TR</w:t>
            </w:r>
            <w:r w:rsidRPr="009476C7">
              <w:t>38.80</w:t>
            </w:r>
            <w:r>
              <w:t>8</w:t>
            </w:r>
            <w:r w:rsidRPr="009476C7">
              <w:t xml:space="preserve"> </w:t>
            </w:r>
            <w:r>
              <w:t>PN model Set 1 and Set 2</w:t>
            </w:r>
          </w:p>
        </w:tc>
      </w:tr>
      <w:tr w:rsidR="00036E20" w:rsidRPr="009476C7" w14:paraId="504221E2"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1DCFAAC" w14:textId="77777777" w:rsidR="00036E20" w:rsidRPr="009476C7" w:rsidRDefault="00036E20" w:rsidP="009673DC">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15895302" w14:textId="77777777" w:rsidR="00036E20" w:rsidRPr="009476C7" w:rsidRDefault="00036E20" w:rsidP="009673DC">
            <w:pPr>
              <w:pStyle w:val="TAL"/>
            </w:pPr>
            <w:r>
              <w:t>6%</w:t>
            </w:r>
          </w:p>
        </w:tc>
      </w:tr>
      <w:tr w:rsidR="00036E20" w:rsidRPr="009476C7" w14:paraId="2A3B5DA8"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1AC7C0" w14:textId="77777777" w:rsidR="00036E20" w:rsidRPr="009476C7" w:rsidRDefault="00036E20" w:rsidP="009673DC">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626DD2C3" w14:textId="77777777" w:rsidR="00036E20" w:rsidRPr="009476C7" w:rsidRDefault="00036E20" w:rsidP="009673DC">
            <w:pPr>
              <w:pStyle w:val="TAL"/>
              <w:rPr>
                <w:lang w:eastAsia="zh-CN"/>
              </w:rPr>
            </w:pPr>
            <w:r>
              <w:rPr>
                <w:lang w:eastAsia="zh-CN"/>
              </w:rPr>
              <w:t>0%</w:t>
            </w:r>
          </w:p>
        </w:tc>
      </w:tr>
      <w:tr w:rsidR="00036E20" w:rsidRPr="009476C7" w14:paraId="40080DA3"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84AF34" w14:textId="77777777" w:rsidR="00036E20" w:rsidRPr="009476C7" w:rsidRDefault="00036E20" w:rsidP="009673DC">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77422811" w14:textId="77777777" w:rsidR="00036E20" w:rsidRPr="009476C7" w:rsidRDefault="00036E20" w:rsidP="009673DC">
            <w:pPr>
              <w:pStyle w:val="TAL"/>
              <w:rPr>
                <w:lang w:eastAsia="zh-CN"/>
              </w:rPr>
            </w:pPr>
            <w:r>
              <w:rPr>
                <w:lang w:eastAsia="zh-CN"/>
              </w:rPr>
              <w:t>None</w:t>
            </w:r>
          </w:p>
        </w:tc>
      </w:tr>
      <w:tr w:rsidR="00036E20" w:rsidRPr="009476C7" w14:paraId="03A6A124"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FFEAA1" w14:textId="77777777" w:rsidR="00036E20" w:rsidRPr="009476C7" w:rsidRDefault="00036E20" w:rsidP="009673DC">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67D8CFBE" w14:textId="77777777" w:rsidR="00036E20" w:rsidRPr="009476C7" w:rsidRDefault="00036E20" w:rsidP="009673DC">
            <w:pPr>
              <w:pStyle w:val="TAL"/>
              <w:rPr>
                <w:lang w:eastAsia="zh-CN"/>
              </w:rPr>
            </w:pPr>
            <w:r>
              <w:rPr>
                <w:lang w:eastAsia="zh-CN"/>
              </w:rPr>
              <w:t xml:space="preserve">0 ppm </w:t>
            </w:r>
          </w:p>
        </w:tc>
      </w:tr>
      <w:tr w:rsidR="00036E20" w:rsidRPr="009476C7" w14:paraId="62AB8AB9"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8091E2" w14:textId="77777777" w:rsidR="00036E20" w:rsidRPr="009476C7" w:rsidRDefault="00036E20" w:rsidP="009673DC">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21696099" w14:textId="77777777" w:rsidR="00036E20" w:rsidRPr="009476C7" w:rsidRDefault="00036E20" w:rsidP="009673DC">
            <w:pPr>
              <w:pStyle w:val="TAL"/>
              <w:rPr>
                <w:rFonts w:ascii="Times New Roman" w:hAnsi="Times New Roman"/>
              </w:rPr>
            </w:pPr>
            <w:r w:rsidRPr="009476C7">
              <w:rPr>
                <w:lang w:eastAsia="zh-CN"/>
              </w:rPr>
              <w:t>Realistic channel estimation</w:t>
            </w:r>
          </w:p>
        </w:tc>
      </w:tr>
      <w:tr w:rsidR="00036E20" w:rsidRPr="009476C7" w14:paraId="7D2BE30C"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9F5BD70" w14:textId="77777777" w:rsidR="00036E20" w:rsidRPr="009476C7" w:rsidRDefault="00036E20" w:rsidP="009673DC">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371508D" w14:textId="77777777" w:rsidR="00036E20" w:rsidRPr="009476C7" w:rsidRDefault="00036E20" w:rsidP="009673DC">
            <w:pPr>
              <w:pStyle w:val="TAL"/>
            </w:pPr>
            <w:r w:rsidRPr="009476C7">
              <w:t>Rank 1</w:t>
            </w:r>
          </w:p>
        </w:tc>
      </w:tr>
      <w:tr w:rsidR="00036E20" w:rsidRPr="009476C7" w14:paraId="2DAEA6A3"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B23B8C" w14:textId="77777777" w:rsidR="00036E20" w:rsidRPr="009476C7" w:rsidRDefault="00036E20" w:rsidP="009673DC">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BA32AD3" w14:textId="77777777" w:rsidR="00036E20" w:rsidRPr="009476C7" w:rsidRDefault="00036E20" w:rsidP="009673DC">
            <w:pPr>
              <w:pStyle w:val="TAL"/>
            </w:pPr>
            <w:r w:rsidRPr="009476C7">
              <w:t>2 DMRS symbols at (2,11) symbol index</w:t>
            </w:r>
          </w:p>
        </w:tc>
      </w:tr>
      <w:tr w:rsidR="00036E20" w:rsidRPr="009476C7" w14:paraId="70244A53"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3B87B8" w14:textId="77777777" w:rsidR="00036E20" w:rsidRPr="009476C7" w:rsidRDefault="00036E20" w:rsidP="009673DC">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6D262C8" w14:textId="77777777" w:rsidR="00036E20" w:rsidRPr="009476C7" w:rsidRDefault="00036E20" w:rsidP="009673DC">
            <w:pPr>
              <w:pStyle w:val="TAL"/>
            </w:pPr>
            <w:r w:rsidRPr="009476C7">
              <w:t>For CP-OFDM:</w:t>
            </w:r>
            <w:r>
              <w:t xml:space="preserve"> </w:t>
            </w:r>
            <w:r w:rsidRPr="009476C7">
              <w:t>(K = 2, L = 1)</w:t>
            </w:r>
          </w:p>
        </w:tc>
      </w:tr>
      <w:tr w:rsidR="00036E20" w:rsidRPr="009476C7" w14:paraId="7C6A755B" w14:textId="77777777" w:rsidTr="009673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4450C8" w14:textId="77777777" w:rsidR="00036E20" w:rsidRPr="009476C7" w:rsidRDefault="00036E20" w:rsidP="009673DC">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46DBE199" w14:textId="77777777" w:rsidR="00036E20" w:rsidRPr="009476C7" w:rsidRDefault="00036E20" w:rsidP="009673DC">
            <w:pPr>
              <w:pStyle w:val="TAL"/>
            </w:pPr>
            <w:r w:rsidRPr="009476C7">
              <w:t>From MCS Table 1 (TS38.214):</w:t>
            </w:r>
            <w:r>
              <w:t xml:space="preserve"> </w:t>
            </w:r>
            <w:r w:rsidRPr="009476C7">
              <w:t xml:space="preserve">MCS </w:t>
            </w:r>
            <w:r>
              <w:t>13</w:t>
            </w:r>
          </w:p>
        </w:tc>
      </w:tr>
    </w:tbl>
    <w:p w14:paraId="1B252EE7" w14:textId="77777777" w:rsidR="00036E20" w:rsidRDefault="00036E20" w:rsidP="00036E20">
      <w:pPr>
        <w:rPr>
          <w:b/>
          <w:bCs/>
          <w:u w:val="single"/>
        </w:rPr>
      </w:pPr>
    </w:p>
    <w:p w14:paraId="7C851DB8" w14:textId="77777777" w:rsidR="00036E20" w:rsidRDefault="00036E20" w:rsidP="00036E20">
      <w:pPr>
        <w:jc w:val="both"/>
        <w:rPr>
          <w:b/>
          <w:bCs/>
        </w:rPr>
      </w:pPr>
      <w:r w:rsidRPr="00F1784D">
        <w:rPr>
          <w:b/>
          <w:bCs/>
        </w:rPr>
        <w:lastRenderedPageBreak/>
        <w:t xml:space="preserve">Proposal </w:t>
      </w:r>
      <w:r>
        <w:rPr>
          <w:b/>
          <w:bCs/>
        </w:rPr>
        <w:t>11</w:t>
      </w:r>
      <w:r w:rsidRPr="00F1784D">
        <w:rPr>
          <w:b/>
          <w:bCs/>
        </w:rPr>
        <w:t xml:space="preserve">: </w:t>
      </w:r>
      <w:r>
        <w:rPr>
          <w:b/>
          <w:bCs/>
        </w:rPr>
        <w:t>Referring to the Table in Proposal 8, consider PDSCH test cases at 30% of the peak throughput using</w:t>
      </w:r>
      <w:r w:rsidRPr="00F1784D">
        <w:rPr>
          <w:b/>
          <w:bCs/>
        </w:rPr>
        <w:t xml:space="preserve"> the following test setup.</w:t>
      </w:r>
    </w:p>
    <w:p w14:paraId="19D218D4" w14:textId="77777777" w:rsidR="00036E20" w:rsidRPr="00175741" w:rsidRDefault="00036E20" w:rsidP="00036E20">
      <w:pPr>
        <w:rPr>
          <w:b/>
          <w:bCs/>
          <w:u w:val="single"/>
        </w:rPr>
      </w:pPr>
      <w:r w:rsidRPr="00F1784D">
        <w:rPr>
          <w:b/>
          <w:bCs/>
          <w:u w:val="single"/>
        </w:rPr>
        <w:t>FR2</w:t>
      </w:r>
      <w:r>
        <w:rPr>
          <w:b/>
          <w:bCs/>
          <w:u w:val="single"/>
        </w:rPr>
        <w:t>-2</w:t>
      </w:r>
      <w:r w:rsidRPr="00F1784D">
        <w:rPr>
          <w:b/>
          <w:bCs/>
          <w:u w:val="single"/>
        </w:rPr>
        <w:t xml:space="preserve"> TDD</w:t>
      </w:r>
      <w:r>
        <w:rPr>
          <w:b/>
          <w:bCs/>
          <w:u w:val="single"/>
        </w:rPr>
        <w:t>, SCS 120 KHz/100 MHz, Metric: 30% Peak Throughput</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036E20" w:rsidRPr="00F1784D" w14:paraId="0BF9C188" w14:textId="77777777" w:rsidTr="009673DC">
        <w:trPr>
          <w:jc w:val="center"/>
        </w:trPr>
        <w:tc>
          <w:tcPr>
            <w:tcW w:w="895" w:type="dxa"/>
          </w:tcPr>
          <w:p w14:paraId="2C0F2F98" w14:textId="77777777" w:rsidR="00036E20" w:rsidRPr="00F1784D" w:rsidRDefault="00036E20" w:rsidP="009673DC">
            <w:pPr>
              <w:pStyle w:val="TAH"/>
            </w:pPr>
            <w:r w:rsidRPr="00F1784D">
              <w:t>Test number</w:t>
            </w:r>
          </w:p>
        </w:tc>
        <w:tc>
          <w:tcPr>
            <w:tcW w:w="990" w:type="dxa"/>
          </w:tcPr>
          <w:p w14:paraId="5DA1A4FF" w14:textId="77777777" w:rsidR="00036E20" w:rsidRDefault="00036E20" w:rsidP="009673DC">
            <w:pPr>
              <w:pStyle w:val="TAH"/>
            </w:pPr>
            <w:r w:rsidRPr="00F1784D">
              <w:t>CBW / SCS</w:t>
            </w:r>
          </w:p>
          <w:p w14:paraId="1D43AF1E" w14:textId="77777777" w:rsidR="00036E20" w:rsidRPr="00F1784D" w:rsidRDefault="00036E20" w:rsidP="009673DC">
            <w:pPr>
              <w:pStyle w:val="TAH"/>
            </w:pPr>
            <w:r>
              <w:t>(PRB)</w:t>
            </w:r>
          </w:p>
        </w:tc>
        <w:tc>
          <w:tcPr>
            <w:tcW w:w="810" w:type="dxa"/>
          </w:tcPr>
          <w:p w14:paraId="48A1DBA1" w14:textId="77777777" w:rsidR="00036E20" w:rsidRPr="00F1784D" w:rsidRDefault="00036E20" w:rsidP="009673DC">
            <w:pPr>
              <w:pStyle w:val="TAH"/>
            </w:pPr>
            <w:r w:rsidRPr="00F1784D">
              <w:t>MCS and rank</w:t>
            </w:r>
          </w:p>
        </w:tc>
        <w:tc>
          <w:tcPr>
            <w:tcW w:w="1080" w:type="dxa"/>
          </w:tcPr>
          <w:p w14:paraId="04737F24" w14:textId="77777777" w:rsidR="00036E20" w:rsidRPr="00F1784D" w:rsidRDefault="00036E20" w:rsidP="009673DC">
            <w:pPr>
              <w:pStyle w:val="TAH"/>
            </w:pPr>
            <w:r w:rsidRPr="00F1784D">
              <w:t>TDD UL/DL pattern</w:t>
            </w:r>
          </w:p>
        </w:tc>
        <w:tc>
          <w:tcPr>
            <w:tcW w:w="1350" w:type="dxa"/>
          </w:tcPr>
          <w:p w14:paraId="5DE13EC6" w14:textId="77777777" w:rsidR="00036E20" w:rsidRPr="00F1784D" w:rsidRDefault="00036E20" w:rsidP="009673DC">
            <w:pPr>
              <w:pStyle w:val="TAH"/>
            </w:pPr>
            <w:r w:rsidRPr="00F1784D">
              <w:t>Propagation condition</w:t>
            </w:r>
          </w:p>
        </w:tc>
        <w:tc>
          <w:tcPr>
            <w:tcW w:w="1080" w:type="dxa"/>
          </w:tcPr>
          <w:p w14:paraId="253222B3" w14:textId="77777777" w:rsidR="00036E20" w:rsidRPr="00F1784D" w:rsidRDefault="00036E20" w:rsidP="009673DC">
            <w:pPr>
              <w:pStyle w:val="TAH"/>
            </w:pPr>
            <w:r w:rsidRPr="00F1784D">
              <w:t>Antenna configuration</w:t>
            </w:r>
          </w:p>
        </w:tc>
        <w:tc>
          <w:tcPr>
            <w:tcW w:w="1080" w:type="dxa"/>
          </w:tcPr>
          <w:p w14:paraId="0F69EEAB" w14:textId="77777777" w:rsidR="00036E20" w:rsidRDefault="00036E20" w:rsidP="009673DC">
            <w:pPr>
              <w:pStyle w:val="TAH"/>
            </w:pPr>
            <w:r>
              <w:t>PN</w:t>
            </w:r>
          </w:p>
          <w:p w14:paraId="6DF5CE17" w14:textId="77777777" w:rsidR="00036E20" w:rsidRDefault="00036E20" w:rsidP="009673DC">
            <w:pPr>
              <w:pStyle w:val="TAH"/>
            </w:pPr>
            <w:r>
              <w:t>Compen-</w:t>
            </w:r>
          </w:p>
          <w:p w14:paraId="09F03C7F" w14:textId="77777777" w:rsidR="00036E20" w:rsidRDefault="00036E20" w:rsidP="009673DC">
            <w:pPr>
              <w:pStyle w:val="TAH"/>
            </w:pPr>
            <w:r>
              <w:t>Sation</w:t>
            </w:r>
          </w:p>
        </w:tc>
        <w:tc>
          <w:tcPr>
            <w:tcW w:w="1260" w:type="dxa"/>
          </w:tcPr>
          <w:p w14:paraId="604D9C97" w14:textId="77777777" w:rsidR="00036E20" w:rsidRPr="00F1784D" w:rsidRDefault="00036E20" w:rsidP="009673DC">
            <w:pPr>
              <w:pStyle w:val="TAH"/>
            </w:pPr>
            <w:r>
              <w:t>SNR (dB) @ 30% of peak Throughput</w:t>
            </w:r>
          </w:p>
        </w:tc>
        <w:tc>
          <w:tcPr>
            <w:tcW w:w="1260" w:type="dxa"/>
          </w:tcPr>
          <w:p w14:paraId="1C7D3F80" w14:textId="77777777" w:rsidR="00036E20" w:rsidRPr="00F1784D" w:rsidRDefault="00036E20" w:rsidP="009673DC">
            <w:pPr>
              <w:pStyle w:val="TAH"/>
            </w:pPr>
            <w:r w:rsidRPr="00F1784D">
              <w:t>Reference from TS38.101-4 7.2.2.2.1</w:t>
            </w:r>
          </w:p>
        </w:tc>
      </w:tr>
      <w:tr w:rsidR="00036E20" w:rsidRPr="00F1784D" w14:paraId="4469F232" w14:textId="77777777" w:rsidTr="009673DC">
        <w:trPr>
          <w:jc w:val="center"/>
        </w:trPr>
        <w:tc>
          <w:tcPr>
            <w:tcW w:w="895" w:type="dxa"/>
          </w:tcPr>
          <w:p w14:paraId="07824272" w14:textId="77777777" w:rsidR="00036E20" w:rsidRDefault="00036E20" w:rsidP="009673DC">
            <w:pPr>
              <w:pStyle w:val="TAC"/>
            </w:pPr>
            <w:r>
              <w:t>3</w:t>
            </w:r>
            <w:r w:rsidRPr="00F1784D">
              <w:t>-1</w:t>
            </w:r>
          </w:p>
          <w:p w14:paraId="2B3BC032" w14:textId="77777777" w:rsidR="00036E20" w:rsidRPr="00F1784D" w:rsidRDefault="00036E20" w:rsidP="009673DC">
            <w:pPr>
              <w:pStyle w:val="TAC"/>
            </w:pPr>
          </w:p>
        </w:tc>
        <w:tc>
          <w:tcPr>
            <w:tcW w:w="990" w:type="dxa"/>
          </w:tcPr>
          <w:p w14:paraId="2E48FB28" w14:textId="77777777" w:rsidR="00036E20" w:rsidRDefault="00036E20" w:rsidP="009673DC">
            <w:pPr>
              <w:pStyle w:val="TAC"/>
            </w:pPr>
            <w:r w:rsidRPr="00F1784D">
              <w:t>100MHz / 120kHz</w:t>
            </w:r>
          </w:p>
          <w:p w14:paraId="40D801D3" w14:textId="77777777" w:rsidR="00036E20" w:rsidRPr="00F1784D" w:rsidRDefault="00036E20" w:rsidP="009673DC">
            <w:pPr>
              <w:pStyle w:val="TAC"/>
            </w:pPr>
            <w:r>
              <w:t>(66)</w:t>
            </w:r>
          </w:p>
        </w:tc>
        <w:tc>
          <w:tcPr>
            <w:tcW w:w="810" w:type="dxa"/>
          </w:tcPr>
          <w:p w14:paraId="39CAE2C1" w14:textId="77777777" w:rsidR="00036E20" w:rsidRDefault="00036E20" w:rsidP="009673DC">
            <w:pPr>
              <w:pStyle w:val="TAC"/>
            </w:pPr>
            <w:r>
              <w:t>13</w:t>
            </w:r>
          </w:p>
          <w:p w14:paraId="3769DD8E" w14:textId="77777777" w:rsidR="00036E20" w:rsidRPr="00F1784D" w:rsidRDefault="00036E20" w:rsidP="009673DC">
            <w:pPr>
              <w:pStyle w:val="TAC"/>
            </w:pPr>
            <w:r w:rsidRPr="007523DD">
              <w:t>Rank 1</w:t>
            </w:r>
          </w:p>
        </w:tc>
        <w:tc>
          <w:tcPr>
            <w:tcW w:w="1080" w:type="dxa"/>
          </w:tcPr>
          <w:p w14:paraId="73656973" w14:textId="77777777" w:rsidR="00036E20" w:rsidRPr="00F1784D" w:rsidRDefault="00036E20" w:rsidP="009673DC">
            <w:pPr>
              <w:pStyle w:val="TAC"/>
            </w:pPr>
            <w:r w:rsidRPr="005034FD">
              <w:t>FR2.120-1</w:t>
            </w:r>
          </w:p>
        </w:tc>
        <w:tc>
          <w:tcPr>
            <w:tcW w:w="1350" w:type="dxa"/>
          </w:tcPr>
          <w:p w14:paraId="148B4AF4" w14:textId="77777777" w:rsidR="00036E20" w:rsidRPr="00F1784D" w:rsidRDefault="00036E20" w:rsidP="009673DC">
            <w:pPr>
              <w:pStyle w:val="TAC"/>
            </w:pPr>
            <w:r w:rsidRPr="001D77AC">
              <w:t>TDL</w:t>
            </w:r>
            <w:r>
              <w:t>A3</w:t>
            </w:r>
            <w:r w:rsidRPr="001D77AC">
              <w:t>0-</w:t>
            </w:r>
            <w:r>
              <w:t xml:space="preserve">650                                                                                                                   </w:t>
            </w:r>
          </w:p>
        </w:tc>
        <w:tc>
          <w:tcPr>
            <w:tcW w:w="1080" w:type="dxa"/>
          </w:tcPr>
          <w:p w14:paraId="3EC734F4" w14:textId="77777777" w:rsidR="00036E20" w:rsidRPr="00F1784D" w:rsidRDefault="00036E20" w:rsidP="009673DC">
            <w:pPr>
              <w:pStyle w:val="TAC"/>
              <w:rPr>
                <w:highlight w:val="yellow"/>
              </w:rPr>
            </w:pPr>
            <w:r w:rsidRPr="004975EA">
              <w:t xml:space="preserve">2x2 </w:t>
            </w:r>
            <w:r>
              <w:t>ULA L</w:t>
            </w:r>
            <w:r w:rsidRPr="004975EA">
              <w:t>ow</w:t>
            </w:r>
          </w:p>
        </w:tc>
        <w:tc>
          <w:tcPr>
            <w:tcW w:w="1080" w:type="dxa"/>
          </w:tcPr>
          <w:p w14:paraId="7B4744F6" w14:textId="77777777" w:rsidR="00036E20" w:rsidRDefault="00036E20" w:rsidP="009673DC">
            <w:pPr>
              <w:pStyle w:val="TAC"/>
            </w:pPr>
            <w:r>
              <w:t>CPE</w:t>
            </w:r>
          </w:p>
        </w:tc>
        <w:tc>
          <w:tcPr>
            <w:tcW w:w="1260" w:type="dxa"/>
          </w:tcPr>
          <w:p w14:paraId="782D86C7" w14:textId="77777777" w:rsidR="00036E20" w:rsidRPr="00F1784D" w:rsidRDefault="00036E20" w:rsidP="009673DC">
            <w:pPr>
              <w:pStyle w:val="TAC"/>
            </w:pPr>
            <w:r>
              <w:t>TBD</w:t>
            </w:r>
          </w:p>
        </w:tc>
        <w:tc>
          <w:tcPr>
            <w:tcW w:w="1260" w:type="dxa"/>
          </w:tcPr>
          <w:p w14:paraId="0598726A" w14:textId="77777777" w:rsidR="00036E20" w:rsidRPr="00F1784D" w:rsidRDefault="00036E20" w:rsidP="009673DC">
            <w:pPr>
              <w:pStyle w:val="TAC"/>
            </w:pPr>
            <w:r>
              <w:t>New</w:t>
            </w:r>
          </w:p>
        </w:tc>
      </w:tr>
    </w:tbl>
    <w:p w14:paraId="2F7D5004" w14:textId="77777777" w:rsidR="00036E20" w:rsidRDefault="00036E20" w:rsidP="00036E20">
      <w:pPr>
        <w:jc w:val="both"/>
        <w:rPr>
          <w:b/>
          <w:bCs/>
        </w:rPr>
      </w:pPr>
    </w:p>
    <w:p w14:paraId="757379D9" w14:textId="77777777" w:rsidR="00036E20" w:rsidRPr="00175741" w:rsidRDefault="00036E20" w:rsidP="00036E20">
      <w:pPr>
        <w:rPr>
          <w:b/>
          <w:bCs/>
          <w:u w:val="single"/>
        </w:rPr>
      </w:pPr>
      <w:r w:rsidRPr="00F1784D">
        <w:rPr>
          <w:b/>
          <w:bCs/>
          <w:u w:val="single"/>
        </w:rPr>
        <w:t>FR2</w:t>
      </w:r>
      <w:r>
        <w:rPr>
          <w:b/>
          <w:bCs/>
          <w:u w:val="single"/>
        </w:rPr>
        <w:t>-2</w:t>
      </w:r>
      <w:r w:rsidRPr="00F1784D">
        <w:rPr>
          <w:b/>
          <w:bCs/>
          <w:u w:val="single"/>
        </w:rPr>
        <w:t xml:space="preserve"> TDD</w:t>
      </w:r>
      <w:r>
        <w:rPr>
          <w:b/>
          <w:bCs/>
          <w:u w:val="single"/>
        </w:rPr>
        <w:t>, SCS 480 KHz/400 MHz, Metric: 30% Peak Throughput</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036E20" w:rsidRPr="00F1784D" w14:paraId="784ECE09" w14:textId="77777777" w:rsidTr="009673DC">
        <w:trPr>
          <w:jc w:val="center"/>
        </w:trPr>
        <w:tc>
          <w:tcPr>
            <w:tcW w:w="895" w:type="dxa"/>
          </w:tcPr>
          <w:p w14:paraId="6A167636" w14:textId="77777777" w:rsidR="00036E20" w:rsidRPr="00F1784D" w:rsidRDefault="00036E20" w:rsidP="009673DC">
            <w:pPr>
              <w:pStyle w:val="TAH"/>
            </w:pPr>
            <w:r w:rsidRPr="00F1784D">
              <w:t>Test number</w:t>
            </w:r>
          </w:p>
        </w:tc>
        <w:tc>
          <w:tcPr>
            <w:tcW w:w="990" w:type="dxa"/>
          </w:tcPr>
          <w:p w14:paraId="7AC1E389" w14:textId="77777777" w:rsidR="00036E20" w:rsidRDefault="00036E20" w:rsidP="009673DC">
            <w:pPr>
              <w:pStyle w:val="TAH"/>
            </w:pPr>
            <w:r w:rsidRPr="00F1784D">
              <w:t>CBW / SCS</w:t>
            </w:r>
          </w:p>
          <w:p w14:paraId="7B42EA83" w14:textId="77777777" w:rsidR="00036E20" w:rsidRPr="00F1784D" w:rsidRDefault="00036E20" w:rsidP="009673DC">
            <w:pPr>
              <w:pStyle w:val="TAH"/>
            </w:pPr>
            <w:r>
              <w:t>(PRB)</w:t>
            </w:r>
          </w:p>
        </w:tc>
        <w:tc>
          <w:tcPr>
            <w:tcW w:w="810" w:type="dxa"/>
          </w:tcPr>
          <w:p w14:paraId="512BAB95" w14:textId="77777777" w:rsidR="00036E20" w:rsidRPr="00F1784D" w:rsidRDefault="00036E20" w:rsidP="009673DC">
            <w:pPr>
              <w:pStyle w:val="TAH"/>
            </w:pPr>
            <w:r w:rsidRPr="00F1784D">
              <w:t>MCS and rank</w:t>
            </w:r>
          </w:p>
        </w:tc>
        <w:tc>
          <w:tcPr>
            <w:tcW w:w="1080" w:type="dxa"/>
          </w:tcPr>
          <w:p w14:paraId="1362670C" w14:textId="77777777" w:rsidR="00036E20" w:rsidRPr="00F1784D" w:rsidRDefault="00036E20" w:rsidP="009673DC">
            <w:pPr>
              <w:pStyle w:val="TAH"/>
            </w:pPr>
            <w:r w:rsidRPr="00F1784D">
              <w:t>TDD UL/DL pattern</w:t>
            </w:r>
          </w:p>
        </w:tc>
        <w:tc>
          <w:tcPr>
            <w:tcW w:w="1350" w:type="dxa"/>
          </w:tcPr>
          <w:p w14:paraId="4117EAC3" w14:textId="77777777" w:rsidR="00036E20" w:rsidRPr="00F1784D" w:rsidRDefault="00036E20" w:rsidP="009673DC">
            <w:pPr>
              <w:pStyle w:val="TAH"/>
            </w:pPr>
            <w:r w:rsidRPr="00F1784D">
              <w:t>Propagation condition</w:t>
            </w:r>
          </w:p>
        </w:tc>
        <w:tc>
          <w:tcPr>
            <w:tcW w:w="1080" w:type="dxa"/>
          </w:tcPr>
          <w:p w14:paraId="4D96058B" w14:textId="77777777" w:rsidR="00036E20" w:rsidRPr="00F1784D" w:rsidRDefault="00036E20" w:rsidP="009673DC">
            <w:pPr>
              <w:pStyle w:val="TAH"/>
            </w:pPr>
            <w:r w:rsidRPr="00F1784D">
              <w:t>Antenna configuration</w:t>
            </w:r>
          </w:p>
        </w:tc>
        <w:tc>
          <w:tcPr>
            <w:tcW w:w="1080" w:type="dxa"/>
          </w:tcPr>
          <w:p w14:paraId="0F5F8303" w14:textId="77777777" w:rsidR="00036E20" w:rsidRDefault="00036E20" w:rsidP="009673DC">
            <w:pPr>
              <w:pStyle w:val="TAH"/>
            </w:pPr>
            <w:r>
              <w:t>PN</w:t>
            </w:r>
          </w:p>
          <w:p w14:paraId="5E31B193" w14:textId="77777777" w:rsidR="00036E20" w:rsidRDefault="00036E20" w:rsidP="009673DC">
            <w:pPr>
              <w:pStyle w:val="TAH"/>
            </w:pPr>
            <w:r>
              <w:t>Compen-</w:t>
            </w:r>
          </w:p>
          <w:p w14:paraId="33764A0A" w14:textId="77777777" w:rsidR="00036E20" w:rsidRDefault="00036E20" w:rsidP="009673DC">
            <w:pPr>
              <w:pStyle w:val="TAH"/>
            </w:pPr>
            <w:r>
              <w:t>Sation</w:t>
            </w:r>
          </w:p>
        </w:tc>
        <w:tc>
          <w:tcPr>
            <w:tcW w:w="1260" w:type="dxa"/>
          </w:tcPr>
          <w:p w14:paraId="5C034237" w14:textId="77777777" w:rsidR="00036E20" w:rsidRPr="00F1784D" w:rsidRDefault="00036E20" w:rsidP="009673DC">
            <w:pPr>
              <w:pStyle w:val="TAH"/>
            </w:pPr>
            <w:r>
              <w:t>SNR (dB) @ 70% of peak Throughput</w:t>
            </w:r>
          </w:p>
        </w:tc>
        <w:tc>
          <w:tcPr>
            <w:tcW w:w="1260" w:type="dxa"/>
          </w:tcPr>
          <w:p w14:paraId="041016FE" w14:textId="77777777" w:rsidR="00036E20" w:rsidRPr="00F1784D" w:rsidRDefault="00036E20" w:rsidP="009673DC">
            <w:pPr>
              <w:pStyle w:val="TAH"/>
            </w:pPr>
            <w:r w:rsidRPr="00F1784D">
              <w:t>Reference from TS38.101-4 7.2.2.2.1</w:t>
            </w:r>
          </w:p>
        </w:tc>
      </w:tr>
      <w:tr w:rsidR="00036E20" w:rsidRPr="00F1784D" w14:paraId="5DDB7A6F" w14:textId="77777777" w:rsidTr="009673DC">
        <w:trPr>
          <w:jc w:val="center"/>
        </w:trPr>
        <w:tc>
          <w:tcPr>
            <w:tcW w:w="895" w:type="dxa"/>
          </w:tcPr>
          <w:p w14:paraId="02431F37" w14:textId="77777777" w:rsidR="00036E20" w:rsidRDefault="00036E20" w:rsidP="009673DC">
            <w:pPr>
              <w:pStyle w:val="TAC"/>
            </w:pPr>
            <w:r>
              <w:t>3</w:t>
            </w:r>
            <w:r w:rsidRPr="00F1784D">
              <w:t>-</w:t>
            </w:r>
            <w:r>
              <w:t>2</w:t>
            </w:r>
          </w:p>
          <w:p w14:paraId="641142D7" w14:textId="77777777" w:rsidR="00036E20" w:rsidRPr="00F1784D" w:rsidRDefault="00036E20" w:rsidP="009673DC">
            <w:pPr>
              <w:pStyle w:val="TAC"/>
            </w:pPr>
          </w:p>
        </w:tc>
        <w:tc>
          <w:tcPr>
            <w:tcW w:w="990" w:type="dxa"/>
          </w:tcPr>
          <w:p w14:paraId="053E255A" w14:textId="77777777" w:rsidR="00036E20" w:rsidRDefault="00036E20" w:rsidP="009673DC">
            <w:pPr>
              <w:pStyle w:val="TAC"/>
            </w:pPr>
            <w:r>
              <w:t>4</w:t>
            </w:r>
            <w:r w:rsidRPr="00F1784D">
              <w:t xml:space="preserve">00MHz / </w:t>
            </w:r>
            <w:r>
              <w:t>48</w:t>
            </w:r>
            <w:r w:rsidRPr="00F1784D">
              <w:t>0kHz</w:t>
            </w:r>
          </w:p>
          <w:p w14:paraId="3C2B9FBF" w14:textId="77777777" w:rsidR="00036E20" w:rsidRPr="00F1784D" w:rsidRDefault="00036E20" w:rsidP="009673DC">
            <w:pPr>
              <w:pStyle w:val="TAC"/>
            </w:pPr>
            <w:r>
              <w:t>(16)</w:t>
            </w:r>
          </w:p>
        </w:tc>
        <w:tc>
          <w:tcPr>
            <w:tcW w:w="810" w:type="dxa"/>
          </w:tcPr>
          <w:p w14:paraId="709C491C" w14:textId="77777777" w:rsidR="00036E20" w:rsidRDefault="00036E20" w:rsidP="009673DC">
            <w:pPr>
              <w:pStyle w:val="TAC"/>
            </w:pPr>
            <w:r>
              <w:t>13</w:t>
            </w:r>
          </w:p>
          <w:p w14:paraId="36ADB880" w14:textId="77777777" w:rsidR="00036E20" w:rsidRPr="00F1784D" w:rsidRDefault="00036E20" w:rsidP="009673DC">
            <w:pPr>
              <w:pStyle w:val="TAC"/>
            </w:pPr>
            <w:r w:rsidRPr="007523DD">
              <w:t>Rank 1</w:t>
            </w:r>
          </w:p>
        </w:tc>
        <w:tc>
          <w:tcPr>
            <w:tcW w:w="1080" w:type="dxa"/>
          </w:tcPr>
          <w:p w14:paraId="418BCDC2" w14:textId="77777777" w:rsidR="00036E20" w:rsidRPr="00F1784D" w:rsidRDefault="00036E20" w:rsidP="009673DC">
            <w:pPr>
              <w:pStyle w:val="TAC"/>
            </w:pPr>
            <w:r w:rsidRPr="005034FD">
              <w:t>FR2.120-1</w:t>
            </w:r>
          </w:p>
        </w:tc>
        <w:tc>
          <w:tcPr>
            <w:tcW w:w="1350" w:type="dxa"/>
          </w:tcPr>
          <w:p w14:paraId="2B615B5A" w14:textId="77777777" w:rsidR="00036E20" w:rsidRPr="00F1784D" w:rsidRDefault="00036E20" w:rsidP="009673DC">
            <w:pPr>
              <w:pStyle w:val="TAC"/>
            </w:pPr>
            <w:r w:rsidRPr="001D77AC">
              <w:t>TDL</w:t>
            </w:r>
            <w:r>
              <w:t>D1</w:t>
            </w:r>
            <w:r w:rsidRPr="001D77AC">
              <w:t>0-</w:t>
            </w:r>
            <w:r>
              <w:t xml:space="preserve">200                                                                                                                   </w:t>
            </w:r>
          </w:p>
        </w:tc>
        <w:tc>
          <w:tcPr>
            <w:tcW w:w="1080" w:type="dxa"/>
          </w:tcPr>
          <w:p w14:paraId="50FA574C" w14:textId="77777777" w:rsidR="00036E20" w:rsidRPr="00F1784D" w:rsidRDefault="00036E20" w:rsidP="009673DC">
            <w:pPr>
              <w:pStyle w:val="TAC"/>
              <w:rPr>
                <w:highlight w:val="yellow"/>
              </w:rPr>
            </w:pPr>
            <w:r w:rsidRPr="004975EA">
              <w:t xml:space="preserve">2x2 </w:t>
            </w:r>
            <w:r>
              <w:t>ULA L</w:t>
            </w:r>
            <w:r w:rsidRPr="004975EA">
              <w:t>ow</w:t>
            </w:r>
          </w:p>
        </w:tc>
        <w:tc>
          <w:tcPr>
            <w:tcW w:w="1080" w:type="dxa"/>
          </w:tcPr>
          <w:p w14:paraId="2EF3E304" w14:textId="77777777" w:rsidR="00036E20" w:rsidRDefault="00036E20" w:rsidP="009673DC">
            <w:pPr>
              <w:pStyle w:val="TAC"/>
            </w:pPr>
            <w:r>
              <w:t>CPE</w:t>
            </w:r>
          </w:p>
        </w:tc>
        <w:tc>
          <w:tcPr>
            <w:tcW w:w="1260" w:type="dxa"/>
          </w:tcPr>
          <w:p w14:paraId="5D58D336" w14:textId="77777777" w:rsidR="00036E20" w:rsidRPr="00F1784D" w:rsidRDefault="00036E20" w:rsidP="009673DC">
            <w:pPr>
              <w:pStyle w:val="TAC"/>
            </w:pPr>
            <w:r>
              <w:t>TBD</w:t>
            </w:r>
          </w:p>
        </w:tc>
        <w:tc>
          <w:tcPr>
            <w:tcW w:w="1260" w:type="dxa"/>
          </w:tcPr>
          <w:p w14:paraId="33ABB8C0" w14:textId="77777777" w:rsidR="00036E20" w:rsidRPr="00F1784D" w:rsidRDefault="00036E20" w:rsidP="009673DC">
            <w:pPr>
              <w:pStyle w:val="TAC"/>
            </w:pPr>
            <w:r>
              <w:t>New</w:t>
            </w:r>
          </w:p>
        </w:tc>
      </w:tr>
    </w:tbl>
    <w:p w14:paraId="326EF9C5" w14:textId="77777777" w:rsidR="00A83411" w:rsidRDefault="00A83411" w:rsidP="0024670E"/>
    <w:p w14:paraId="15AE7CF6" w14:textId="1979E286" w:rsidR="00887C74" w:rsidRPr="00F1784D" w:rsidRDefault="005A782E" w:rsidP="00BB4A9F">
      <w:pPr>
        <w:pStyle w:val="Heading1"/>
        <w:rPr>
          <w:lang w:val="en-US"/>
        </w:rPr>
      </w:pPr>
      <w:r w:rsidRPr="00F1784D">
        <w:rPr>
          <w:lang w:val="en-US"/>
        </w:rPr>
        <w:t>References</w:t>
      </w:r>
    </w:p>
    <w:p w14:paraId="325C7760" w14:textId="391AAFA2" w:rsidR="00246E7C" w:rsidRDefault="00926DA7" w:rsidP="00926DA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89866727"/>
      <w:r>
        <w:t>R4-</w:t>
      </w:r>
      <w:r w:rsidRPr="005B3AB3">
        <w:t>22</w:t>
      </w:r>
      <w:r w:rsidR="006369B0">
        <w:t>14390</w:t>
      </w:r>
      <w:r w:rsidRPr="00F1784D">
        <w:t>, “</w:t>
      </w:r>
      <w:r w:rsidRPr="000F704D">
        <w:rPr>
          <w:rFonts w:cstheme="minorHAnsi"/>
          <w:lang w:eastAsia="zh-CN"/>
        </w:rPr>
        <w:t xml:space="preserve">WF on </w:t>
      </w:r>
      <w:r w:rsidR="006369B0">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7"/>
    </w:p>
    <w:p w14:paraId="4AE6BD92" w14:textId="13BFD5F2" w:rsidR="00612705" w:rsidRDefault="00612705" w:rsidP="00926DA7">
      <w:pPr>
        <w:pStyle w:val="ListParagraph"/>
        <w:numPr>
          <w:ilvl w:val="0"/>
          <w:numId w:val="2"/>
        </w:numPr>
        <w:overflowPunct w:val="0"/>
        <w:autoSpaceDE w:val="0"/>
        <w:autoSpaceDN w:val="0"/>
        <w:adjustRightInd w:val="0"/>
        <w:spacing w:after="180" w:line="240" w:lineRule="auto"/>
        <w:ind w:left="450" w:hanging="450"/>
        <w:contextualSpacing/>
        <w:textAlignment w:val="baseline"/>
      </w:pPr>
      <w:r>
        <w:t>R5-</w:t>
      </w:r>
      <w:r w:rsidRPr="00612705">
        <w:t>221628</w:t>
      </w:r>
      <w:r>
        <w:t>, “</w:t>
      </w:r>
      <w:r w:rsidRPr="00612705">
        <w:t>Discussion on fading crest factor</w:t>
      </w:r>
      <w:r>
        <w:t>”, Qualcomm.</w:t>
      </w:r>
    </w:p>
    <w:p w14:paraId="417F6F2B" w14:textId="274AE865" w:rsidR="00D97EBA" w:rsidRDefault="00D97EBA" w:rsidP="00926DA7">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R4-22</w:t>
      </w:r>
      <w:r w:rsidR="00C01883">
        <w:t>15911</w:t>
      </w:r>
      <w:r>
        <w:t>, “Simulation results for PDSCH demodulation in 52.6 – 71 GHz band”, Ericsson.</w:t>
      </w:r>
    </w:p>
    <w:p w14:paraId="673427D6" w14:textId="3498B1E7" w:rsidR="00EA46D6" w:rsidRPr="00F1784D" w:rsidRDefault="00EA46D6" w:rsidP="00EA46D6">
      <w:pPr>
        <w:pStyle w:val="Heading1"/>
        <w:rPr>
          <w:lang w:val="en-US"/>
        </w:rPr>
      </w:pPr>
      <w:r w:rsidRPr="00F1784D">
        <w:rPr>
          <w:lang w:val="en-US"/>
        </w:rPr>
        <w:t>Appendix</w:t>
      </w:r>
      <w:r w:rsidRPr="00F1784D">
        <w:rPr>
          <w:lang w:val="en-US"/>
        </w:rPr>
        <w:tab/>
        <w:t>Simulation assumption</w:t>
      </w:r>
    </w:p>
    <w:p w14:paraId="4EE3E951" w14:textId="305D506D" w:rsidR="00EA46D6" w:rsidRPr="00F1784D" w:rsidRDefault="00EA46D6" w:rsidP="00EA46D6">
      <w:pPr>
        <w:pStyle w:val="Heading2"/>
        <w:rPr>
          <w:lang w:val="en-US"/>
        </w:rPr>
      </w:pPr>
      <w:r w:rsidRPr="00F1784D">
        <w:rPr>
          <w:lang w:val="en-US"/>
        </w:rPr>
        <w:t>A.1</w:t>
      </w:r>
      <w:r w:rsidRPr="00F1784D">
        <w:rPr>
          <w:lang w:val="en-US"/>
        </w:rPr>
        <w:tab/>
        <w:t>PDSCH</w:t>
      </w:r>
      <w:r w:rsidR="00E20F06">
        <w:rPr>
          <w:lang w:val="en-US"/>
        </w:rPr>
        <w:t xml:space="preserve"> Mapping Type A</w:t>
      </w:r>
    </w:p>
    <w:p w14:paraId="79B2110A" w14:textId="60C0635A" w:rsidR="00504D13" w:rsidRDefault="00504D13" w:rsidP="0011427B">
      <w:pPr>
        <w:pStyle w:val="Heading3"/>
        <w:ind w:left="0" w:firstLine="0"/>
        <w:rPr>
          <w:lang w:val="en-US"/>
        </w:rPr>
      </w:pPr>
      <w:r w:rsidRPr="00F1784D">
        <w:rPr>
          <w:lang w:val="en-US"/>
        </w:rPr>
        <w:t>FR2</w:t>
      </w:r>
      <w:r w:rsidR="0011427B">
        <w:rPr>
          <w:lang w:val="en-US"/>
        </w:rPr>
        <w:t>-1</w:t>
      </w:r>
    </w:p>
    <w:p w14:paraId="4FB06F1A" w14:textId="1333FD80" w:rsidR="00F77D78" w:rsidRPr="00F77D78" w:rsidRDefault="00F77D78" w:rsidP="00F77D78">
      <w:pPr>
        <w:rPr>
          <w:lang w:eastAsia="ja-JP"/>
        </w:rPr>
      </w:pPr>
      <w:r>
        <w:rPr>
          <w:lang w:eastAsia="ja-JP"/>
        </w:rPr>
        <w:t>Please refer to 38.101-4 Table</w:t>
      </w:r>
      <w:r w:rsidR="00621100">
        <w:rPr>
          <w:lang w:eastAsia="ja-JP"/>
        </w:rPr>
        <w:t>s</w:t>
      </w:r>
      <w:r>
        <w:rPr>
          <w:lang w:eastAsia="ja-JP"/>
        </w:rPr>
        <w:t xml:space="preserve"> A</w:t>
      </w:r>
      <w:r w:rsidR="00621100">
        <w:rPr>
          <w:lang w:eastAsia="ja-JP"/>
        </w:rPr>
        <w:t>.3.2.2</w:t>
      </w:r>
      <w:r>
        <w:rPr>
          <w:lang w:eastAsia="ja-JP"/>
        </w:rPr>
        <w:t>.</w:t>
      </w:r>
      <w:r w:rsidR="00621100">
        <w:rPr>
          <w:lang w:eastAsia="ja-JP"/>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793"/>
        <w:gridCol w:w="1134"/>
        <w:gridCol w:w="3176"/>
      </w:tblGrid>
      <w:tr w:rsidR="00504D13" w:rsidRPr="00F1784D" w14:paraId="4E8DCEB1" w14:textId="77777777" w:rsidTr="00750C9A">
        <w:trPr>
          <w:trHeight w:val="58"/>
          <w:jc w:val="center"/>
        </w:trPr>
        <w:tc>
          <w:tcPr>
            <w:tcW w:w="5240" w:type="dxa"/>
            <w:gridSpan w:val="2"/>
            <w:shd w:val="clear" w:color="auto" w:fill="auto"/>
          </w:tcPr>
          <w:p w14:paraId="799EF2E8" w14:textId="77777777" w:rsidR="00504D13" w:rsidRPr="00F1784D" w:rsidRDefault="00504D13" w:rsidP="00750C9A">
            <w:pPr>
              <w:pStyle w:val="TAH"/>
            </w:pPr>
            <w:r w:rsidRPr="00F1784D">
              <w:lastRenderedPageBreak/>
              <w:t>Parameter</w:t>
            </w:r>
          </w:p>
        </w:tc>
        <w:tc>
          <w:tcPr>
            <w:tcW w:w="1134" w:type="dxa"/>
            <w:shd w:val="clear" w:color="auto" w:fill="auto"/>
          </w:tcPr>
          <w:p w14:paraId="61D9A352" w14:textId="77777777" w:rsidR="00504D13" w:rsidRPr="00F1784D" w:rsidRDefault="00504D13" w:rsidP="00750C9A">
            <w:pPr>
              <w:pStyle w:val="TAH"/>
            </w:pPr>
            <w:r w:rsidRPr="00F1784D">
              <w:t>Unit</w:t>
            </w:r>
          </w:p>
        </w:tc>
        <w:tc>
          <w:tcPr>
            <w:tcW w:w="3176" w:type="dxa"/>
            <w:shd w:val="clear" w:color="auto" w:fill="auto"/>
          </w:tcPr>
          <w:p w14:paraId="755B6710" w14:textId="77777777" w:rsidR="00504D13" w:rsidRPr="00F1784D" w:rsidRDefault="00504D13" w:rsidP="00750C9A">
            <w:pPr>
              <w:pStyle w:val="TAH"/>
            </w:pPr>
            <w:r w:rsidRPr="00F1784D">
              <w:t>Value</w:t>
            </w:r>
          </w:p>
        </w:tc>
      </w:tr>
      <w:tr w:rsidR="00504D13" w:rsidRPr="00F1784D" w14:paraId="063A7A87" w14:textId="77777777" w:rsidTr="00750C9A">
        <w:trPr>
          <w:trHeight w:val="58"/>
          <w:jc w:val="center"/>
        </w:trPr>
        <w:tc>
          <w:tcPr>
            <w:tcW w:w="5240" w:type="dxa"/>
            <w:gridSpan w:val="2"/>
            <w:shd w:val="clear" w:color="auto" w:fill="auto"/>
            <w:vAlign w:val="center"/>
          </w:tcPr>
          <w:p w14:paraId="313F3C23" w14:textId="77777777" w:rsidR="00504D13" w:rsidRPr="00F1784D" w:rsidRDefault="00504D13" w:rsidP="00750C9A">
            <w:pPr>
              <w:pStyle w:val="TAL"/>
            </w:pPr>
            <w:r w:rsidRPr="00F1784D">
              <w:t>Duplex mode</w:t>
            </w:r>
          </w:p>
        </w:tc>
        <w:tc>
          <w:tcPr>
            <w:tcW w:w="1134" w:type="dxa"/>
            <w:shd w:val="clear" w:color="auto" w:fill="auto"/>
            <w:vAlign w:val="center"/>
          </w:tcPr>
          <w:p w14:paraId="61F2CA67" w14:textId="77777777" w:rsidR="00504D13" w:rsidRPr="00F1784D" w:rsidRDefault="00504D13" w:rsidP="00750C9A">
            <w:pPr>
              <w:pStyle w:val="TAC"/>
            </w:pPr>
          </w:p>
        </w:tc>
        <w:tc>
          <w:tcPr>
            <w:tcW w:w="3176" w:type="dxa"/>
            <w:shd w:val="clear" w:color="auto" w:fill="auto"/>
            <w:vAlign w:val="center"/>
          </w:tcPr>
          <w:p w14:paraId="3A4BBA65" w14:textId="77777777" w:rsidR="00504D13" w:rsidRPr="00F1784D" w:rsidRDefault="00504D13" w:rsidP="00750C9A">
            <w:pPr>
              <w:pStyle w:val="TAC"/>
            </w:pPr>
            <w:r w:rsidRPr="00F1784D">
              <w:t>TDD</w:t>
            </w:r>
          </w:p>
        </w:tc>
      </w:tr>
      <w:tr w:rsidR="00504D13" w:rsidRPr="00F1784D" w14:paraId="58EA51B5" w14:textId="77777777" w:rsidTr="00504D13">
        <w:trPr>
          <w:trHeight w:val="260"/>
          <w:jc w:val="center"/>
        </w:trPr>
        <w:tc>
          <w:tcPr>
            <w:tcW w:w="5240" w:type="dxa"/>
            <w:gridSpan w:val="2"/>
            <w:shd w:val="clear" w:color="auto" w:fill="auto"/>
            <w:vAlign w:val="center"/>
          </w:tcPr>
          <w:p w14:paraId="582F09D1" w14:textId="07DE5E9F" w:rsidR="00504D13" w:rsidRPr="00F1784D" w:rsidRDefault="00504D13" w:rsidP="00750C9A">
            <w:pPr>
              <w:pStyle w:val="TAL"/>
            </w:pPr>
            <w:r w:rsidRPr="00F1784D">
              <w:t>SCS</w:t>
            </w:r>
          </w:p>
        </w:tc>
        <w:tc>
          <w:tcPr>
            <w:tcW w:w="1134" w:type="dxa"/>
            <w:shd w:val="clear" w:color="auto" w:fill="auto"/>
            <w:vAlign w:val="center"/>
          </w:tcPr>
          <w:p w14:paraId="1F987C75" w14:textId="49B76324" w:rsidR="00504D13" w:rsidRPr="00F1784D" w:rsidRDefault="00504D13" w:rsidP="00750C9A">
            <w:pPr>
              <w:pStyle w:val="TAC"/>
            </w:pPr>
            <w:r w:rsidRPr="00F1784D">
              <w:t>kHz</w:t>
            </w:r>
          </w:p>
        </w:tc>
        <w:tc>
          <w:tcPr>
            <w:tcW w:w="3176" w:type="dxa"/>
            <w:shd w:val="clear" w:color="auto" w:fill="auto"/>
            <w:vAlign w:val="center"/>
          </w:tcPr>
          <w:p w14:paraId="37EB4CB3" w14:textId="271A2BEA" w:rsidR="00504D13" w:rsidRPr="00F1784D" w:rsidRDefault="00504D13" w:rsidP="00750C9A">
            <w:pPr>
              <w:pStyle w:val="TAC"/>
            </w:pPr>
            <w:r w:rsidRPr="00F1784D">
              <w:t>120</w:t>
            </w:r>
          </w:p>
        </w:tc>
      </w:tr>
      <w:tr w:rsidR="00504D13" w:rsidRPr="00F1784D" w14:paraId="30BAC449" w14:textId="77777777" w:rsidTr="00504D13">
        <w:trPr>
          <w:trHeight w:val="250"/>
          <w:jc w:val="center"/>
        </w:trPr>
        <w:tc>
          <w:tcPr>
            <w:tcW w:w="5240" w:type="dxa"/>
            <w:gridSpan w:val="2"/>
            <w:shd w:val="clear" w:color="auto" w:fill="auto"/>
            <w:vAlign w:val="center"/>
          </w:tcPr>
          <w:p w14:paraId="0C7B4B9D" w14:textId="77777777" w:rsidR="00504D13" w:rsidRPr="00F1784D" w:rsidRDefault="00504D13" w:rsidP="00750C9A">
            <w:pPr>
              <w:pStyle w:val="TAL"/>
            </w:pPr>
            <w:r w:rsidRPr="00F1784D">
              <w:t>Active DL BWP index</w:t>
            </w:r>
          </w:p>
        </w:tc>
        <w:tc>
          <w:tcPr>
            <w:tcW w:w="1134" w:type="dxa"/>
            <w:shd w:val="clear" w:color="auto" w:fill="auto"/>
            <w:vAlign w:val="center"/>
          </w:tcPr>
          <w:p w14:paraId="71106CD8" w14:textId="77777777" w:rsidR="00504D13" w:rsidRPr="00F1784D" w:rsidRDefault="00504D13" w:rsidP="00750C9A">
            <w:pPr>
              <w:pStyle w:val="TAC"/>
            </w:pPr>
          </w:p>
        </w:tc>
        <w:tc>
          <w:tcPr>
            <w:tcW w:w="3176" w:type="dxa"/>
            <w:shd w:val="clear" w:color="auto" w:fill="auto"/>
            <w:vAlign w:val="center"/>
          </w:tcPr>
          <w:p w14:paraId="1E2C9E1F" w14:textId="77777777" w:rsidR="00504D13" w:rsidRPr="00F1784D" w:rsidRDefault="00504D13" w:rsidP="00750C9A">
            <w:pPr>
              <w:pStyle w:val="TAC"/>
            </w:pPr>
            <w:r w:rsidRPr="00F1784D">
              <w:t>1</w:t>
            </w:r>
          </w:p>
        </w:tc>
      </w:tr>
      <w:tr w:rsidR="00504D13" w:rsidRPr="00F1784D" w14:paraId="50262238" w14:textId="77777777" w:rsidTr="00750C9A">
        <w:trPr>
          <w:trHeight w:val="58"/>
          <w:jc w:val="center"/>
        </w:trPr>
        <w:tc>
          <w:tcPr>
            <w:tcW w:w="2447" w:type="dxa"/>
            <w:vMerge w:val="restart"/>
            <w:shd w:val="clear" w:color="auto" w:fill="auto"/>
            <w:vAlign w:val="center"/>
          </w:tcPr>
          <w:p w14:paraId="0808E0C4" w14:textId="77777777" w:rsidR="00504D13" w:rsidRPr="00F1784D" w:rsidRDefault="00504D13" w:rsidP="00750C9A">
            <w:pPr>
              <w:pStyle w:val="TAL"/>
              <w:rPr>
                <w:szCs w:val="18"/>
              </w:rPr>
            </w:pPr>
            <w:r w:rsidRPr="00F1784D">
              <w:rPr>
                <w:szCs w:val="18"/>
              </w:rPr>
              <w:t>CSI-RS for tracking</w:t>
            </w:r>
          </w:p>
        </w:tc>
        <w:tc>
          <w:tcPr>
            <w:tcW w:w="2793" w:type="dxa"/>
            <w:shd w:val="clear" w:color="auto" w:fill="auto"/>
            <w:vAlign w:val="center"/>
          </w:tcPr>
          <w:p w14:paraId="57A3742D" w14:textId="7D1AE772" w:rsidR="00504D13" w:rsidRPr="00F1784D" w:rsidDel="003A6904" w:rsidRDefault="00504D13" w:rsidP="00750C9A">
            <w:pPr>
              <w:pStyle w:val="TAL"/>
              <w:rPr>
                <w:szCs w:val="18"/>
              </w:rPr>
            </w:pPr>
            <w:r w:rsidRPr="00F1784D">
              <w:t>CSI-RS periodicity</w:t>
            </w:r>
          </w:p>
        </w:tc>
        <w:tc>
          <w:tcPr>
            <w:tcW w:w="1134" w:type="dxa"/>
            <w:shd w:val="clear" w:color="auto" w:fill="auto"/>
            <w:vAlign w:val="center"/>
          </w:tcPr>
          <w:p w14:paraId="34ACCC4C" w14:textId="0C2DFB3A" w:rsidR="00504D13" w:rsidRPr="00F1784D" w:rsidRDefault="00504D13" w:rsidP="00750C9A">
            <w:pPr>
              <w:pStyle w:val="TAC"/>
              <w:rPr>
                <w:szCs w:val="18"/>
              </w:rPr>
            </w:pPr>
            <w:r w:rsidRPr="00F1784D">
              <w:t>Slots</w:t>
            </w:r>
          </w:p>
        </w:tc>
        <w:tc>
          <w:tcPr>
            <w:tcW w:w="3176" w:type="dxa"/>
            <w:shd w:val="clear" w:color="auto" w:fill="auto"/>
            <w:vAlign w:val="center"/>
          </w:tcPr>
          <w:p w14:paraId="7139C421" w14:textId="2032AA44" w:rsidR="00504D13" w:rsidRPr="00F1784D" w:rsidDel="003A6904" w:rsidRDefault="00504D13" w:rsidP="00750C9A">
            <w:pPr>
              <w:pStyle w:val="TAC"/>
              <w:rPr>
                <w:szCs w:val="18"/>
              </w:rPr>
            </w:pPr>
            <w:r w:rsidRPr="00F1784D">
              <w:t>160 for CSI-RS resource 1,2,3,4</w:t>
            </w:r>
          </w:p>
        </w:tc>
      </w:tr>
      <w:tr w:rsidR="00504D13" w:rsidRPr="00F1784D" w14:paraId="104521D0" w14:textId="77777777" w:rsidTr="00504D13">
        <w:trPr>
          <w:trHeight w:val="177"/>
          <w:jc w:val="center"/>
        </w:trPr>
        <w:tc>
          <w:tcPr>
            <w:tcW w:w="2447" w:type="dxa"/>
            <w:vMerge/>
            <w:shd w:val="clear" w:color="auto" w:fill="auto"/>
            <w:vAlign w:val="center"/>
          </w:tcPr>
          <w:p w14:paraId="61FB9E7A" w14:textId="77777777" w:rsidR="00504D13" w:rsidRPr="00F1784D" w:rsidRDefault="00504D13" w:rsidP="00750C9A">
            <w:pPr>
              <w:pStyle w:val="TAL"/>
              <w:rPr>
                <w:szCs w:val="18"/>
              </w:rPr>
            </w:pPr>
          </w:p>
        </w:tc>
        <w:tc>
          <w:tcPr>
            <w:tcW w:w="2793" w:type="dxa"/>
            <w:shd w:val="clear" w:color="auto" w:fill="auto"/>
            <w:vAlign w:val="center"/>
          </w:tcPr>
          <w:p w14:paraId="0CFB89E3" w14:textId="6CF21F53" w:rsidR="00504D13" w:rsidRPr="00F1784D" w:rsidDel="003A6904" w:rsidRDefault="00504D13" w:rsidP="00750C9A">
            <w:pPr>
              <w:pStyle w:val="TAL"/>
              <w:rPr>
                <w:szCs w:val="18"/>
              </w:rPr>
            </w:pPr>
            <w:r w:rsidRPr="00F1784D">
              <w:t>CSI-RS offset</w:t>
            </w:r>
          </w:p>
        </w:tc>
        <w:tc>
          <w:tcPr>
            <w:tcW w:w="1134" w:type="dxa"/>
            <w:shd w:val="clear" w:color="auto" w:fill="auto"/>
            <w:vAlign w:val="center"/>
          </w:tcPr>
          <w:p w14:paraId="28E57B98" w14:textId="2177AF8A" w:rsidR="00504D13" w:rsidRPr="00F1784D" w:rsidRDefault="00504D13" w:rsidP="00750C9A">
            <w:pPr>
              <w:pStyle w:val="TAC"/>
              <w:rPr>
                <w:szCs w:val="18"/>
              </w:rPr>
            </w:pPr>
            <w:r w:rsidRPr="00F1784D">
              <w:t>Slots</w:t>
            </w:r>
          </w:p>
        </w:tc>
        <w:tc>
          <w:tcPr>
            <w:tcW w:w="3176" w:type="dxa"/>
            <w:shd w:val="clear" w:color="auto" w:fill="auto"/>
            <w:vAlign w:val="center"/>
          </w:tcPr>
          <w:p w14:paraId="4809B643" w14:textId="77777777" w:rsidR="00504D13" w:rsidRPr="00F1784D" w:rsidRDefault="00504D13" w:rsidP="00750C9A">
            <w:pPr>
              <w:pStyle w:val="TAC"/>
            </w:pPr>
            <w:r w:rsidRPr="00F1784D">
              <w:t>80 for CSI-RS resource 1 and 2</w:t>
            </w:r>
          </w:p>
          <w:p w14:paraId="778A50A8" w14:textId="37A20B79" w:rsidR="00504D13" w:rsidRPr="00F1784D" w:rsidDel="003A6904" w:rsidRDefault="00504D13" w:rsidP="00750C9A">
            <w:pPr>
              <w:pStyle w:val="TAC"/>
              <w:rPr>
                <w:szCs w:val="18"/>
              </w:rPr>
            </w:pPr>
            <w:r w:rsidRPr="00F1784D">
              <w:t>81 for CSI-RS resource 3 and 4</w:t>
            </w:r>
          </w:p>
        </w:tc>
      </w:tr>
      <w:tr w:rsidR="00504D13" w:rsidRPr="00F1784D" w14:paraId="40B00EB9" w14:textId="77777777" w:rsidTr="00504D13">
        <w:trPr>
          <w:trHeight w:val="260"/>
          <w:jc w:val="center"/>
        </w:trPr>
        <w:tc>
          <w:tcPr>
            <w:tcW w:w="2447" w:type="dxa"/>
            <w:vMerge w:val="restart"/>
            <w:shd w:val="clear" w:color="auto" w:fill="auto"/>
            <w:vAlign w:val="center"/>
          </w:tcPr>
          <w:p w14:paraId="757B8DD4" w14:textId="77777777" w:rsidR="00504D13" w:rsidRPr="00F1784D" w:rsidRDefault="00504D13" w:rsidP="00750C9A">
            <w:pPr>
              <w:pStyle w:val="TAL"/>
              <w:rPr>
                <w:i/>
              </w:rPr>
            </w:pPr>
            <w:r w:rsidRPr="00F1784D">
              <w:t>PDSCH configuration</w:t>
            </w:r>
          </w:p>
        </w:tc>
        <w:tc>
          <w:tcPr>
            <w:tcW w:w="2793" w:type="dxa"/>
            <w:shd w:val="clear" w:color="auto" w:fill="auto"/>
            <w:vAlign w:val="center"/>
          </w:tcPr>
          <w:p w14:paraId="1FFCE173" w14:textId="77777777" w:rsidR="00504D13" w:rsidRPr="00F1784D" w:rsidRDefault="00504D13" w:rsidP="00750C9A">
            <w:pPr>
              <w:pStyle w:val="TAL"/>
              <w:rPr>
                <w:i/>
              </w:rPr>
            </w:pPr>
            <w:r w:rsidRPr="00F1784D">
              <w:t>Mapping type</w:t>
            </w:r>
          </w:p>
        </w:tc>
        <w:tc>
          <w:tcPr>
            <w:tcW w:w="1134" w:type="dxa"/>
            <w:shd w:val="clear" w:color="auto" w:fill="auto"/>
            <w:vAlign w:val="center"/>
          </w:tcPr>
          <w:p w14:paraId="4361ADC0" w14:textId="77777777" w:rsidR="00504D13" w:rsidRPr="00F1784D" w:rsidRDefault="00504D13" w:rsidP="00750C9A">
            <w:pPr>
              <w:pStyle w:val="TAC"/>
            </w:pPr>
          </w:p>
        </w:tc>
        <w:tc>
          <w:tcPr>
            <w:tcW w:w="3176" w:type="dxa"/>
            <w:shd w:val="clear" w:color="auto" w:fill="auto"/>
            <w:vAlign w:val="center"/>
          </w:tcPr>
          <w:p w14:paraId="155388B4" w14:textId="77777777" w:rsidR="00504D13" w:rsidRPr="00F1784D" w:rsidRDefault="00504D13" w:rsidP="00750C9A">
            <w:pPr>
              <w:pStyle w:val="TAC"/>
            </w:pPr>
            <w:r w:rsidRPr="00F1784D">
              <w:t>Type A</w:t>
            </w:r>
          </w:p>
        </w:tc>
      </w:tr>
      <w:tr w:rsidR="00504D13" w:rsidRPr="00F1784D" w14:paraId="6BD4E033" w14:textId="77777777" w:rsidTr="00504D13">
        <w:trPr>
          <w:trHeight w:val="177"/>
          <w:jc w:val="center"/>
        </w:trPr>
        <w:tc>
          <w:tcPr>
            <w:tcW w:w="2447" w:type="dxa"/>
            <w:vMerge/>
            <w:shd w:val="clear" w:color="auto" w:fill="auto"/>
            <w:vAlign w:val="center"/>
          </w:tcPr>
          <w:p w14:paraId="3D31A4ED" w14:textId="77777777" w:rsidR="00504D13" w:rsidRPr="00F1784D" w:rsidRDefault="00504D13" w:rsidP="00750C9A">
            <w:pPr>
              <w:pStyle w:val="TAL"/>
            </w:pPr>
          </w:p>
        </w:tc>
        <w:tc>
          <w:tcPr>
            <w:tcW w:w="2793" w:type="dxa"/>
            <w:shd w:val="clear" w:color="auto" w:fill="auto"/>
            <w:vAlign w:val="center"/>
          </w:tcPr>
          <w:p w14:paraId="3490EA25" w14:textId="77777777" w:rsidR="00504D13" w:rsidRPr="00F1784D" w:rsidRDefault="00504D13" w:rsidP="00750C9A">
            <w:pPr>
              <w:pStyle w:val="TAL"/>
            </w:pPr>
            <w:r w:rsidRPr="00F1784D">
              <w:rPr>
                <w:i/>
              </w:rPr>
              <w:t>k0</w:t>
            </w:r>
          </w:p>
        </w:tc>
        <w:tc>
          <w:tcPr>
            <w:tcW w:w="1134" w:type="dxa"/>
            <w:shd w:val="clear" w:color="auto" w:fill="auto"/>
            <w:vAlign w:val="center"/>
          </w:tcPr>
          <w:p w14:paraId="3673634F" w14:textId="77777777" w:rsidR="00504D13" w:rsidRPr="00F1784D" w:rsidRDefault="00504D13" w:rsidP="00750C9A">
            <w:pPr>
              <w:pStyle w:val="TAC"/>
            </w:pPr>
          </w:p>
        </w:tc>
        <w:tc>
          <w:tcPr>
            <w:tcW w:w="3176" w:type="dxa"/>
            <w:shd w:val="clear" w:color="auto" w:fill="auto"/>
            <w:vAlign w:val="center"/>
          </w:tcPr>
          <w:p w14:paraId="03B5ADB0" w14:textId="77777777" w:rsidR="00504D13" w:rsidRPr="00F1784D" w:rsidRDefault="00504D13" w:rsidP="00750C9A">
            <w:pPr>
              <w:pStyle w:val="TAC"/>
            </w:pPr>
            <w:r w:rsidRPr="00F1784D">
              <w:t>0</w:t>
            </w:r>
          </w:p>
        </w:tc>
      </w:tr>
      <w:tr w:rsidR="00504D13" w:rsidRPr="00F1784D" w14:paraId="135A2156" w14:textId="77777777" w:rsidTr="00504D13">
        <w:trPr>
          <w:trHeight w:val="177"/>
          <w:jc w:val="center"/>
        </w:trPr>
        <w:tc>
          <w:tcPr>
            <w:tcW w:w="2447" w:type="dxa"/>
            <w:vMerge/>
            <w:shd w:val="clear" w:color="auto" w:fill="auto"/>
            <w:vAlign w:val="center"/>
          </w:tcPr>
          <w:p w14:paraId="60A9E542" w14:textId="77777777" w:rsidR="00504D13" w:rsidRPr="00F1784D" w:rsidRDefault="00504D13" w:rsidP="00750C9A">
            <w:pPr>
              <w:pStyle w:val="TAL"/>
            </w:pPr>
          </w:p>
        </w:tc>
        <w:tc>
          <w:tcPr>
            <w:tcW w:w="2793" w:type="dxa"/>
            <w:shd w:val="clear" w:color="auto" w:fill="auto"/>
            <w:vAlign w:val="center"/>
          </w:tcPr>
          <w:p w14:paraId="70CD01FF" w14:textId="77777777" w:rsidR="00504D13" w:rsidRPr="00F1784D" w:rsidRDefault="00504D13" w:rsidP="00750C9A">
            <w:pPr>
              <w:pStyle w:val="TAL"/>
            </w:pPr>
            <w:r w:rsidRPr="00F1784D">
              <w:t xml:space="preserve">Starting symbol (S) </w:t>
            </w:r>
          </w:p>
        </w:tc>
        <w:tc>
          <w:tcPr>
            <w:tcW w:w="1134" w:type="dxa"/>
            <w:shd w:val="clear" w:color="auto" w:fill="auto"/>
            <w:vAlign w:val="center"/>
          </w:tcPr>
          <w:p w14:paraId="03D2787F" w14:textId="77777777" w:rsidR="00504D13" w:rsidRPr="00F1784D" w:rsidRDefault="00504D13" w:rsidP="00750C9A">
            <w:pPr>
              <w:pStyle w:val="TAC"/>
            </w:pPr>
          </w:p>
        </w:tc>
        <w:tc>
          <w:tcPr>
            <w:tcW w:w="3176" w:type="dxa"/>
            <w:shd w:val="clear" w:color="auto" w:fill="auto"/>
            <w:vAlign w:val="center"/>
          </w:tcPr>
          <w:p w14:paraId="3C654022" w14:textId="77777777" w:rsidR="00504D13" w:rsidRPr="00F1784D" w:rsidRDefault="00504D13" w:rsidP="00750C9A">
            <w:pPr>
              <w:pStyle w:val="TAC"/>
            </w:pPr>
            <w:r w:rsidRPr="00F1784D">
              <w:t>1</w:t>
            </w:r>
          </w:p>
        </w:tc>
      </w:tr>
      <w:tr w:rsidR="00504D13" w:rsidRPr="00F1784D" w14:paraId="71259A91" w14:textId="77777777" w:rsidTr="00504D13">
        <w:trPr>
          <w:trHeight w:val="177"/>
          <w:jc w:val="center"/>
        </w:trPr>
        <w:tc>
          <w:tcPr>
            <w:tcW w:w="2447" w:type="dxa"/>
            <w:vMerge/>
            <w:shd w:val="clear" w:color="auto" w:fill="auto"/>
            <w:vAlign w:val="center"/>
          </w:tcPr>
          <w:p w14:paraId="03BD9093" w14:textId="77777777" w:rsidR="00504D13" w:rsidRPr="00F1784D" w:rsidRDefault="00504D13" w:rsidP="00750C9A">
            <w:pPr>
              <w:pStyle w:val="TAL"/>
            </w:pPr>
          </w:p>
        </w:tc>
        <w:tc>
          <w:tcPr>
            <w:tcW w:w="2793" w:type="dxa"/>
            <w:shd w:val="clear" w:color="auto" w:fill="auto"/>
            <w:vAlign w:val="center"/>
          </w:tcPr>
          <w:p w14:paraId="1A6010F3" w14:textId="77777777" w:rsidR="00504D13" w:rsidRPr="00F1784D" w:rsidRDefault="00504D13" w:rsidP="00750C9A">
            <w:pPr>
              <w:pStyle w:val="TAL"/>
            </w:pPr>
            <w:r w:rsidRPr="00F1784D">
              <w:t>Length (L)</w:t>
            </w:r>
          </w:p>
        </w:tc>
        <w:tc>
          <w:tcPr>
            <w:tcW w:w="1134" w:type="dxa"/>
            <w:shd w:val="clear" w:color="auto" w:fill="auto"/>
            <w:vAlign w:val="center"/>
          </w:tcPr>
          <w:p w14:paraId="727700EF" w14:textId="77777777" w:rsidR="00504D13" w:rsidRPr="00F1784D" w:rsidRDefault="00504D13" w:rsidP="00750C9A">
            <w:pPr>
              <w:pStyle w:val="TAC"/>
            </w:pPr>
          </w:p>
        </w:tc>
        <w:tc>
          <w:tcPr>
            <w:tcW w:w="3176" w:type="dxa"/>
            <w:shd w:val="clear" w:color="auto" w:fill="auto"/>
            <w:vAlign w:val="center"/>
          </w:tcPr>
          <w:p w14:paraId="7A3302C3" w14:textId="7D145981" w:rsidR="00504D13" w:rsidRPr="00F1784D" w:rsidRDefault="00504D13" w:rsidP="00750C9A">
            <w:pPr>
              <w:pStyle w:val="TAC"/>
            </w:pPr>
            <w:r w:rsidRPr="00F1784D">
              <w:t>13 for DL slots</w:t>
            </w:r>
          </w:p>
          <w:p w14:paraId="5A6BB5AD" w14:textId="13D70BE6" w:rsidR="00504D13" w:rsidRPr="00F1784D" w:rsidRDefault="00504D13" w:rsidP="00750C9A">
            <w:pPr>
              <w:pStyle w:val="TAC"/>
            </w:pPr>
            <w:r w:rsidRPr="00F1784D">
              <w:t>9 for special slots</w:t>
            </w:r>
          </w:p>
        </w:tc>
      </w:tr>
      <w:tr w:rsidR="00504D13" w:rsidRPr="00F1784D" w14:paraId="61A24FC5" w14:textId="77777777" w:rsidTr="00504D13">
        <w:trPr>
          <w:trHeight w:val="177"/>
          <w:jc w:val="center"/>
        </w:trPr>
        <w:tc>
          <w:tcPr>
            <w:tcW w:w="2447" w:type="dxa"/>
            <w:vMerge/>
            <w:shd w:val="clear" w:color="auto" w:fill="auto"/>
            <w:vAlign w:val="center"/>
          </w:tcPr>
          <w:p w14:paraId="4AA79C05" w14:textId="77777777" w:rsidR="00504D13" w:rsidRPr="00F1784D" w:rsidRDefault="00504D13" w:rsidP="00750C9A">
            <w:pPr>
              <w:pStyle w:val="TAL"/>
            </w:pPr>
          </w:p>
        </w:tc>
        <w:tc>
          <w:tcPr>
            <w:tcW w:w="2793" w:type="dxa"/>
            <w:shd w:val="clear" w:color="auto" w:fill="auto"/>
            <w:vAlign w:val="center"/>
          </w:tcPr>
          <w:p w14:paraId="1B1942A9" w14:textId="77777777" w:rsidR="00504D13" w:rsidRPr="00F1784D" w:rsidRDefault="00504D13" w:rsidP="00750C9A">
            <w:pPr>
              <w:pStyle w:val="TAL"/>
            </w:pPr>
            <w:r w:rsidRPr="00F1784D">
              <w:t>PDSCH aggregation factor</w:t>
            </w:r>
          </w:p>
        </w:tc>
        <w:tc>
          <w:tcPr>
            <w:tcW w:w="1134" w:type="dxa"/>
            <w:shd w:val="clear" w:color="auto" w:fill="auto"/>
            <w:vAlign w:val="center"/>
          </w:tcPr>
          <w:p w14:paraId="331F14E1" w14:textId="77777777" w:rsidR="00504D13" w:rsidRPr="00F1784D" w:rsidRDefault="00504D13" w:rsidP="00750C9A">
            <w:pPr>
              <w:pStyle w:val="TAC"/>
            </w:pPr>
          </w:p>
        </w:tc>
        <w:tc>
          <w:tcPr>
            <w:tcW w:w="3176" w:type="dxa"/>
            <w:shd w:val="clear" w:color="auto" w:fill="auto"/>
            <w:vAlign w:val="center"/>
          </w:tcPr>
          <w:p w14:paraId="4A70BA27" w14:textId="77777777" w:rsidR="00504D13" w:rsidRPr="00F1784D" w:rsidRDefault="00504D13" w:rsidP="00750C9A">
            <w:pPr>
              <w:pStyle w:val="TAC"/>
            </w:pPr>
            <w:r w:rsidRPr="00F1784D">
              <w:t>1</w:t>
            </w:r>
          </w:p>
        </w:tc>
      </w:tr>
      <w:tr w:rsidR="00504D13" w:rsidRPr="00F1784D" w14:paraId="0C996B2C" w14:textId="77777777" w:rsidTr="00504D13">
        <w:trPr>
          <w:trHeight w:val="177"/>
          <w:jc w:val="center"/>
        </w:trPr>
        <w:tc>
          <w:tcPr>
            <w:tcW w:w="2447" w:type="dxa"/>
            <w:vMerge/>
            <w:shd w:val="clear" w:color="auto" w:fill="auto"/>
            <w:vAlign w:val="center"/>
          </w:tcPr>
          <w:p w14:paraId="2ADB1E19" w14:textId="77777777" w:rsidR="00504D13" w:rsidRPr="00F1784D" w:rsidRDefault="00504D13" w:rsidP="00750C9A">
            <w:pPr>
              <w:pStyle w:val="TAL"/>
            </w:pPr>
          </w:p>
        </w:tc>
        <w:tc>
          <w:tcPr>
            <w:tcW w:w="2793" w:type="dxa"/>
            <w:shd w:val="clear" w:color="auto" w:fill="auto"/>
            <w:vAlign w:val="center"/>
          </w:tcPr>
          <w:p w14:paraId="331E5D48" w14:textId="77777777" w:rsidR="00504D13" w:rsidRPr="00F1784D" w:rsidRDefault="00504D13" w:rsidP="00750C9A">
            <w:pPr>
              <w:pStyle w:val="TAL"/>
            </w:pPr>
            <w:r w:rsidRPr="00F1784D">
              <w:t>PRB bundling type</w:t>
            </w:r>
          </w:p>
        </w:tc>
        <w:tc>
          <w:tcPr>
            <w:tcW w:w="1134" w:type="dxa"/>
            <w:shd w:val="clear" w:color="auto" w:fill="auto"/>
            <w:vAlign w:val="center"/>
          </w:tcPr>
          <w:p w14:paraId="2EED4F7A" w14:textId="77777777" w:rsidR="00504D13" w:rsidRPr="00F1784D" w:rsidRDefault="00504D13" w:rsidP="00750C9A">
            <w:pPr>
              <w:pStyle w:val="TAC"/>
            </w:pPr>
          </w:p>
        </w:tc>
        <w:tc>
          <w:tcPr>
            <w:tcW w:w="3176" w:type="dxa"/>
            <w:shd w:val="clear" w:color="auto" w:fill="auto"/>
            <w:vAlign w:val="center"/>
          </w:tcPr>
          <w:p w14:paraId="610EB743" w14:textId="77777777" w:rsidR="00504D13" w:rsidRPr="00F1784D" w:rsidRDefault="00504D13" w:rsidP="00750C9A">
            <w:pPr>
              <w:pStyle w:val="TAC"/>
            </w:pPr>
            <w:r w:rsidRPr="00F1784D">
              <w:t>Static</w:t>
            </w:r>
          </w:p>
        </w:tc>
      </w:tr>
      <w:tr w:rsidR="00504D13" w:rsidRPr="00F1784D" w14:paraId="0F4D1CA8" w14:textId="77777777" w:rsidTr="00504D13">
        <w:trPr>
          <w:trHeight w:val="177"/>
          <w:jc w:val="center"/>
        </w:trPr>
        <w:tc>
          <w:tcPr>
            <w:tcW w:w="2447" w:type="dxa"/>
            <w:vMerge/>
            <w:shd w:val="clear" w:color="auto" w:fill="auto"/>
            <w:vAlign w:val="center"/>
          </w:tcPr>
          <w:p w14:paraId="74B124B0" w14:textId="77777777" w:rsidR="00504D13" w:rsidRPr="00F1784D" w:rsidRDefault="00504D13" w:rsidP="00750C9A">
            <w:pPr>
              <w:pStyle w:val="TAL"/>
            </w:pPr>
          </w:p>
        </w:tc>
        <w:tc>
          <w:tcPr>
            <w:tcW w:w="2793" w:type="dxa"/>
            <w:shd w:val="clear" w:color="auto" w:fill="auto"/>
            <w:vAlign w:val="center"/>
          </w:tcPr>
          <w:p w14:paraId="4AD96C7F" w14:textId="77777777" w:rsidR="00504D13" w:rsidRPr="00F1784D" w:rsidRDefault="00504D13" w:rsidP="00750C9A">
            <w:pPr>
              <w:pStyle w:val="TAL"/>
            </w:pPr>
            <w:r w:rsidRPr="00F1784D">
              <w:t>PRB bundling size</w:t>
            </w:r>
          </w:p>
        </w:tc>
        <w:tc>
          <w:tcPr>
            <w:tcW w:w="1134" w:type="dxa"/>
            <w:shd w:val="clear" w:color="auto" w:fill="auto"/>
            <w:vAlign w:val="center"/>
          </w:tcPr>
          <w:p w14:paraId="12242805" w14:textId="77777777" w:rsidR="00504D13" w:rsidRPr="00F1784D" w:rsidRDefault="00504D13" w:rsidP="00750C9A">
            <w:pPr>
              <w:pStyle w:val="TAC"/>
            </w:pPr>
          </w:p>
        </w:tc>
        <w:tc>
          <w:tcPr>
            <w:tcW w:w="3176" w:type="dxa"/>
            <w:shd w:val="clear" w:color="auto" w:fill="auto"/>
            <w:vAlign w:val="center"/>
          </w:tcPr>
          <w:p w14:paraId="36B31583" w14:textId="39078927" w:rsidR="00504D13" w:rsidRPr="00F1784D" w:rsidRDefault="00504D13" w:rsidP="00750C9A">
            <w:pPr>
              <w:pStyle w:val="TAC"/>
            </w:pPr>
            <w:r w:rsidRPr="00F1784D">
              <w:t>2</w:t>
            </w:r>
          </w:p>
        </w:tc>
      </w:tr>
      <w:tr w:rsidR="00504D13" w:rsidRPr="00F1784D" w14:paraId="1E1EE4CF" w14:textId="77777777" w:rsidTr="00504D13">
        <w:trPr>
          <w:trHeight w:val="177"/>
          <w:jc w:val="center"/>
        </w:trPr>
        <w:tc>
          <w:tcPr>
            <w:tcW w:w="2447" w:type="dxa"/>
            <w:vMerge/>
            <w:shd w:val="clear" w:color="auto" w:fill="auto"/>
            <w:vAlign w:val="center"/>
          </w:tcPr>
          <w:p w14:paraId="1C51193F" w14:textId="77777777" w:rsidR="00504D13" w:rsidRPr="00F1784D" w:rsidRDefault="00504D13" w:rsidP="00750C9A">
            <w:pPr>
              <w:pStyle w:val="TAL"/>
            </w:pPr>
          </w:p>
        </w:tc>
        <w:tc>
          <w:tcPr>
            <w:tcW w:w="2793" w:type="dxa"/>
            <w:shd w:val="clear" w:color="auto" w:fill="auto"/>
            <w:vAlign w:val="center"/>
          </w:tcPr>
          <w:p w14:paraId="6E4252E9" w14:textId="77777777" w:rsidR="00504D13" w:rsidRPr="00F1784D" w:rsidRDefault="00504D13" w:rsidP="00750C9A">
            <w:pPr>
              <w:pStyle w:val="TAL"/>
            </w:pPr>
            <w:r w:rsidRPr="00F1784D">
              <w:t>Resource allocation type</w:t>
            </w:r>
          </w:p>
        </w:tc>
        <w:tc>
          <w:tcPr>
            <w:tcW w:w="1134" w:type="dxa"/>
            <w:shd w:val="clear" w:color="auto" w:fill="auto"/>
            <w:vAlign w:val="center"/>
          </w:tcPr>
          <w:p w14:paraId="0173AA5C" w14:textId="77777777" w:rsidR="00504D13" w:rsidRPr="00F1784D" w:rsidRDefault="00504D13" w:rsidP="00750C9A">
            <w:pPr>
              <w:pStyle w:val="TAC"/>
            </w:pPr>
          </w:p>
        </w:tc>
        <w:tc>
          <w:tcPr>
            <w:tcW w:w="3176" w:type="dxa"/>
            <w:shd w:val="clear" w:color="auto" w:fill="auto"/>
            <w:vAlign w:val="center"/>
          </w:tcPr>
          <w:p w14:paraId="4299B76F" w14:textId="522BBE70" w:rsidR="00504D13" w:rsidRPr="00F1784D" w:rsidRDefault="00504D13" w:rsidP="00750C9A">
            <w:pPr>
              <w:pStyle w:val="TAC"/>
              <w:rPr>
                <w:lang w:eastAsia="zh-CN"/>
              </w:rPr>
            </w:pPr>
            <w:r w:rsidRPr="00F1784D">
              <w:t xml:space="preserve">Type </w:t>
            </w:r>
            <w:r w:rsidRPr="00F1784D">
              <w:rPr>
                <w:lang w:eastAsia="zh-CN"/>
              </w:rPr>
              <w:t>0</w:t>
            </w:r>
          </w:p>
        </w:tc>
      </w:tr>
      <w:tr w:rsidR="00504D13" w:rsidRPr="00F1784D" w14:paraId="5BA16581" w14:textId="77777777" w:rsidTr="00504D13">
        <w:trPr>
          <w:trHeight w:val="177"/>
          <w:jc w:val="center"/>
        </w:trPr>
        <w:tc>
          <w:tcPr>
            <w:tcW w:w="2447" w:type="dxa"/>
            <w:vMerge/>
            <w:shd w:val="clear" w:color="auto" w:fill="auto"/>
            <w:vAlign w:val="center"/>
          </w:tcPr>
          <w:p w14:paraId="223C979E" w14:textId="77777777" w:rsidR="00504D13" w:rsidRPr="00F1784D" w:rsidRDefault="00504D13" w:rsidP="00750C9A">
            <w:pPr>
              <w:pStyle w:val="TAL"/>
            </w:pPr>
          </w:p>
        </w:tc>
        <w:tc>
          <w:tcPr>
            <w:tcW w:w="2793" w:type="dxa"/>
            <w:shd w:val="clear" w:color="auto" w:fill="auto"/>
            <w:vAlign w:val="center"/>
          </w:tcPr>
          <w:p w14:paraId="099147A4" w14:textId="77777777" w:rsidR="00504D13" w:rsidRPr="00F1784D" w:rsidRDefault="00504D13" w:rsidP="00750C9A">
            <w:pPr>
              <w:pStyle w:val="TAL"/>
            </w:pPr>
            <w:r w:rsidRPr="00F1784D">
              <w:t>RBG size</w:t>
            </w:r>
          </w:p>
        </w:tc>
        <w:tc>
          <w:tcPr>
            <w:tcW w:w="1134" w:type="dxa"/>
            <w:shd w:val="clear" w:color="auto" w:fill="auto"/>
            <w:vAlign w:val="center"/>
          </w:tcPr>
          <w:p w14:paraId="25761DBF" w14:textId="77777777" w:rsidR="00504D13" w:rsidRPr="00F1784D" w:rsidRDefault="00504D13" w:rsidP="00750C9A">
            <w:pPr>
              <w:pStyle w:val="TAC"/>
            </w:pPr>
          </w:p>
        </w:tc>
        <w:tc>
          <w:tcPr>
            <w:tcW w:w="3176" w:type="dxa"/>
            <w:shd w:val="clear" w:color="auto" w:fill="auto"/>
            <w:vAlign w:val="center"/>
          </w:tcPr>
          <w:p w14:paraId="5C3796CF" w14:textId="036B77CD" w:rsidR="00504D13" w:rsidRPr="00F1784D" w:rsidRDefault="00504D13" w:rsidP="00750C9A">
            <w:pPr>
              <w:pStyle w:val="TAC"/>
            </w:pPr>
            <w:r w:rsidRPr="00F1784D">
              <w:rPr>
                <w:lang w:eastAsia="zh-CN"/>
              </w:rPr>
              <w:t>Config2</w:t>
            </w:r>
          </w:p>
        </w:tc>
      </w:tr>
      <w:tr w:rsidR="00504D13" w:rsidRPr="00F1784D" w14:paraId="6E01F7B0" w14:textId="77777777" w:rsidTr="00504D13">
        <w:trPr>
          <w:trHeight w:val="177"/>
          <w:jc w:val="center"/>
        </w:trPr>
        <w:tc>
          <w:tcPr>
            <w:tcW w:w="2447" w:type="dxa"/>
            <w:vMerge/>
            <w:shd w:val="clear" w:color="auto" w:fill="auto"/>
            <w:vAlign w:val="center"/>
          </w:tcPr>
          <w:p w14:paraId="59BFEBB1" w14:textId="77777777" w:rsidR="00504D13" w:rsidRPr="00F1784D" w:rsidRDefault="00504D13" w:rsidP="00750C9A">
            <w:pPr>
              <w:pStyle w:val="TAL"/>
            </w:pPr>
          </w:p>
        </w:tc>
        <w:tc>
          <w:tcPr>
            <w:tcW w:w="2793" w:type="dxa"/>
            <w:shd w:val="clear" w:color="auto" w:fill="auto"/>
            <w:vAlign w:val="center"/>
          </w:tcPr>
          <w:p w14:paraId="32C1B95F" w14:textId="77777777" w:rsidR="00504D13" w:rsidRPr="00F1784D" w:rsidRDefault="00504D13" w:rsidP="00750C9A">
            <w:pPr>
              <w:pStyle w:val="TAL"/>
            </w:pPr>
            <w:r w:rsidRPr="00F1784D">
              <w:t>VRB-to-PRB mapping type</w:t>
            </w:r>
          </w:p>
        </w:tc>
        <w:tc>
          <w:tcPr>
            <w:tcW w:w="1134" w:type="dxa"/>
            <w:shd w:val="clear" w:color="auto" w:fill="auto"/>
            <w:vAlign w:val="center"/>
          </w:tcPr>
          <w:p w14:paraId="4CF143B5" w14:textId="77777777" w:rsidR="00504D13" w:rsidRPr="00F1784D" w:rsidRDefault="00504D13" w:rsidP="00750C9A">
            <w:pPr>
              <w:pStyle w:val="TAC"/>
            </w:pPr>
          </w:p>
        </w:tc>
        <w:tc>
          <w:tcPr>
            <w:tcW w:w="3176" w:type="dxa"/>
            <w:shd w:val="clear" w:color="auto" w:fill="auto"/>
            <w:vAlign w:val="center"/>
          </w:tcPr>
          <w:p w14:paraId="5EBF5A8F" w14:textId="77777777" w:rsidR="00504D13" w:rsidRPr="00F1784D" w:rsidRDefault="00504D13" w:rsidP="00750C9A">
            <w:pPr>
              <w:pStyle w:val="TAC"/>
            </w:pPr>
            <w:r w:rsidRPr="00F1784D">
              <w:t>Non-interleaved</w:t>
            </w:r>
          </w:p>
        </w:tc>
      </w:tr>
      <w:tr w:rsidR="00504D13" w:rsidRPr="00F1784D" w14:paraId="555B9BC7" w14:textId="77777777" w:rsidTr="00504D13">
        <w:trPr>
          <w:trHeight w:val="177"/>
          <w:jc w:val="center"/>
        </w:trPr>
        <w:tc>
          <w:tcPr>
            <w:tcW w:w="2447" w:type="dxa"/>
            <w:vMerge/>
            <w:shd w:val="clear" w:color="auto" w:fill="auto"/>
            <w:vAlign w:val="center"/>
          </w:tcPr>
          <w:p w14:paraId="5C880FAD" w14:textId="77777777" w:rsidR="00504D13" w:rsidRPr="00F1784D" w:rsidRDefault="00504D13" w:rsidP="00750C9A">
            <w:pPr>
              <w:pStyle w:val="TAL"/>
            </w:pPr>
          </w:p>
        </w:tc>
        <w:tc>
          <w:tcPr>
            <w:tcW w:w="2793" w:type="dxa"/>
            <w:shd w:val="clear" w:color="auto" w:fill="auto"/>
            <w:vAlign w:val="center"/>
          </w:tcPr>
          <w:p w14:paraId="6ACE39AF" w14:textId="77777777" w:rsidR="00504D13" w:rsidRPr="00F1784D" w:rsidRDefault="00504D13" w:rsidP="00750C9A">
            <w:pPr>
              <w:pStyle w:val="TAL"/>
            </w:pPr>
            <w:r w:rsidRPr="00F1784D">
              <w:t>VRB-to-PRB mapping interleaver bundle size</w:t>
            </w:r>
          </w:p>
        </w:tc>
        <w:tc>
          <w:tcPr>
            <w:tcW w:w="1134" w:type="dxa"/>
            <w:shd w:val="clear" w:color="auto" w:fill="auto"/>
            <w:vAlign w:val="center"/>
          </w:tcPr>
          <w:p w14:paraId="0487E69D" w14:textId="77777777" w:rsidR="00504D13" w:rsidRPr="00F1784D" w:rsidRDefault="00504D13" w:rsidP="00750C9A">
            <w:pPr>
              <w:pStyle w:val="TAC"/>
            </w:pPr>
          </w:p>
        </w:tc>
        <w:tc>
          <w:tcPr>
            <w:tcW w:w="3176" w:type="dxa"/>
            <w:shd w:val="clear" w:color="auto" w:fill="auto"/>
            <w:vAlign w:val="center"/>
          </w:tcPr>
          <w:p w14:paraId="6CA6C835" w14:textId="77777777" w:rsidR="00504D13" w:rsidRPr="00F1784D" w:rsidRDefault="00504D13" w:rsidP="00750C9A">
            <w:pPr>
              <w:pStyle w:val="TAC"/>
            </w:pPr>
            <w:r w:rsidRPr="00F1784D">
              <w:t>N/A</w:t>
            </w:r>
          </w:p>
        </w:tc>
      </w:tr>
      <w:tr w:rsidR="00504D13" w:rsidRPr="00F1784D" w14:paraId="7C04BB28" w14:textId="77777777" w:rsidTr="00504D13">
        <w:trPr>
          <w:trHeight w:val="250"/>
          <w:jc w:val="center"/>
        </w:trPr>
        <w:tc>
          <w:tcPr>
            <w:tcW w:w="2447" w:type="dxa"/>
            <w:vMerge w:val="restart"/>
            <w:shd w:val="clear" w:color="auto" w:fill="auto"/>
            <w:vAlign w:val="center"/>
          </w:tcPr>
          <w:p w14:paraId="36740B51" w14:textId="77777777" w:rsidR="00504D13" w:rsidRPr="00F1784D" w:rsidRDefault="00504D13" w:rsidP="00750C9A">
            <w:pPr>
              <w:pStyle w:val="TAL"/>
            </w:pPr>
            <w:r w:rsidRPr="00F1784D">
              <w:t>PDSCH DMRS configuration</w:t>
            </w:r>
          </w:p>
        </w:tc>
        <w:tc>
          <w:tcPr>
            <w:tcW w:w="2793" w:type="dxa"/>
            <w:shd w:val="clear" w:color="auto" w:fill="auto"/>
            <w:vAlign w:val="center"/>
          </w:tcPr>
          <w:p w14:paraId="1CE2FD17" w14:textId="77777777" w:rsidR="00504D13" w:rsidRPr="00F1784D" w:rsidRDefault="00504D13" w:rsidP="00750C9A">
            <w:pPr>
              <w:pStyle w:val="TAL"/>
            </w:pPr>
            <w:r w:rsidRPr="00F1784D">
              <w:t>DMRS Type</w:t>
            </w:r>
          </w:p>
        </w:tc>
        <w:tc>
          <w:tcPr>
            <w:tcW w:w="1134" w:type="dxa"/>
            <w:shd w:val="clear" w:color="auto" w:fill="auto"/>
            <w:vAlign w:val="center"/>
          </w:tcPr>
          <w:p w14:paraId="4B142CF4" w14:textId="77777777" w:rsidR="00504D13" w:rsidRPr="00F1784D" w:rsidRDefault="00504D13" w:rsidP="00750C9A">
            <w:pPr>
              <w:pStyle w:val="TAC"/>
            </w:pPr>
          </w:p>
        </w:tc>
        <w:tc>
          <w:tcPr>
            <w:tcW w:w="3176" w:type="dxa"/>
            <w:shd w:val="clear" w:color="auto" w:fill="auto"/>
            <w:vAlign w:val="center"/>
          </w:tcPr>
          <w:p w14:paraId="600D5F0F" w14:textId="77777777" w:rsidR="00504D13" w:rsidRPr="00F1784D" w:rsidRDefault="00504D13" w:rsidP="00750C9A">
            <w:pPr>
              <w:pStyle w:val="TAC"/>
            </w:pPr>
            <w:r w:rsidRPr="00F1784D">
              <w:t>Type 1</w:t>
            </w:r>
          </w:p>
        </w:tc>
      </w:tr>
      <w:tr w:rsidR="00504D13" w:rsidRPr="00F1784D" w14:paraId="1FDF4B73" w14:textId="77777777" w:rsidTr="00504D13">
        <w:trPr>
          <w:trHeight w:val="177"/>
          <w:jc w:val="center"/>
        </w:trPr>
        <w:tc>
          <w:tcPr>
            <w:tcW w:w="2447" w:type="dxa"/>
            <w:vMerge/>
            <w:shd w:val="clear" w:color="auto" w:fill="auto"/>
            <w:vAlign w:val="center"/>
          </w:tcPr>
          <w:p w14:paraId="5C8CDF45" w14:textId="77777777" w:rsidR="00504D13" w:rsidRPr="00F1784D" w:rsidRDefault="00504D13" w:rsidP="00750C9A">
            <w:pPr>
              <w:pStyle w:val="TAL"/>
            </w:pPr>
          </w:p>
        </w:tc>
        <w:tc>
          <w:tcPr>
            <w:tcW w:w="2793" w:type="dxa"/>
            <w:shd w:val="clear" w:color="auto" w:fill="auto"/>
            <w:vAlign w:val="center"/>
          </w:tcPr>
          <w:p w14:paraId="235E5015" w14:textId="77777777" w:rsidR="00504D13" w:rsidRPr="00F1784D" w:rsidRDefault="00504D13" w:rsidP="00750C9A">
            <w:pPr>
              <w:pStyle w:val="TAL"/>
            </w:pPr>
            <w:r w:rsidRPr="00F1784D">
              <w:t>Number of additional DMRS</w:t>
            </w:r>
          </w:p>
        </w:tc>
        <w:tc>
          <w:tcPr>
            <w:tcW w:w="1134" w:type="dxa"/>
            <w:shd w:val="clear" w:color="auto" w:fill="auto"/>
            <w:vAlign w:val="center"/>
          </w:tcPr>
          <w:p w14:paraId="7432EC53" w14:textId="77777777" w:rsidR="00504D13" w:rsidRPr="00F1784D" w:rsidRDefault="00504D13" w:rsidP="00750C9A">
            <w:pPr>
              <w:pStyle w:val="TAC"/>
            </w:pPr>
          </w:p>
        </w:tc>
        <w:tc>
          <w:tcPr>
            <w:tcW w:w="3176" w:type="dxa"/>
            <w:shd w:val="clear" w:color="auto" w:fill="auto"/>
            <w:vAlign w:val="center"/>
          </w:tcPr>
          <w:p w14:paraId="60A11CEB" w14:textId="77777777" w:rsidR="00504D13" w:rsidRPr="00F1784D" w:rsidRDefault="00504D13" w:rsidP="00750C9A">
            <w:pPr>
              <w:pStyle w:val="TAC"/>
            </w:pPr>
            <w:r w:rsidRPr="00F1784D">
              <w:t>1</w:t>
            </w:r>
          </w:p>
        </w:tc>
      </w:tr>
      <w:tr w:rsidR="00504D13" w:rsidRPr="00F1784D" w14:paraId="5C94F038" w14:textId="77777777" w:rsidTr="00504D13">
        <w:trPr>
          <w:trHeight w:val="177"/>
          <w:jc w:val="center"/>
        </w:trPr>
        <w:tc>
          <w:tcPr>
            <w:tcW w:w="2447" w:type="dxa"/>
            <w:vMerge/>
            <w:shd w:val="clear" w:color="auto" w:fill="auto"/>
            <w:vAlign w:val="center"/>
          </w:tcPr>
          <w:p w14:paraId="545E39B7" w14:textId="77777777" w:rsidR="00504D13" w:rsidRPr="00F1784D" w:rsidRDefault="00504D13" w:rsidP="00750C9A">
            <w:pPr>
              <w:pStyle w:val="TAL"/>
            </w:pPr>
          </w:p>
        </w:tc>
        <w:tc>
          <w:tcPr>
            <w:tcW w:w="2793" w:type="dxa"/>
            <w:shd w:val="clear" w:color="auto" w:fill="auto"/>
            <w:vAlign w:val="center"/>
          </w:tcPr>
          <w:p w14:paraId="3DD91180" w14:textId="77777777" w:rsidR="00504D13" w:rsidRPr="00F1784D" w:rsidRDefault="00504D13" w:rsidP="00750C9A">
            <w:pPr>
              <w:pStyle w:val="TAL"/>
            </w:pPr>
            <w:r w:rsidRPr="00F1784D">
              <w:t>Maximum number of OFDM symbols for DL front loaded DMRS</w:t>
            </w:r>
          </w:p>
        </w:tc>
        <w:tc>
          <w:tcPr>
            <w:tcW w:w="1134" w:type="dxa"/>
            <w:shd w:val="clear" w:color="auto" w:fill="auto"/>
            <w:vAlign w:val="center"/>
          </w:tcPr>
          <w:p w14:paraId="4B81242E" w14:textId="77777777" w:rsidR="00504D13" w:rsidRPr="00F1784D" w:rsidRDefault="00504D13" w:rsidP="00750C9A">
            <w:pPr>
              <w:pStyle w:val="TAC"/>
            </w:pPr>
          </w:p>
        </w:tc>
        <w:tc>
          <w:tcPr>
            <w:tcW w:w="3176" w:type="dxa"/>
            <w:shd w:val="clear" w:color="auto" w:fill="auto"/>
            <w:vAlign w:val="center"/>
          </w:tcPr>
          <w:p w14:paraId="3455D9E5" w14:textId="77777777" w:rsidR="00504D13" w:rsidRPr="00F1784D" w:rsidRDefault="00504D13" w:rsidP="00750C9A">
            <w:pPr>
              <w:pStyle w:val="TAC"/>
            </w:pPr>
            <w:r w:rsidRPr="00F1784D">
              <w:rPr>
                <w:lang w:eastAsia="zh-CN"/>
              </w:rPr>
              <w:t>1</w:t>
            </w:r>
          </w:p>
        </w:tc>
      </w:tr>
      <w:tr w:rsidR="00504D13" w:rsidRPr="00F1784D" w14:paraId="5B42FF28" w14:textId="77777777" w:rsidTr="00504D13">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7FDD" w14:textId="77777777" w:rsidR="00504D13" w:rsidRPr="00F1784D" w:rsidRDefault="00504D13" w:rsidP="00750C9A">
            <w:pPr>
              <w:pStyle w:val="TAL"/>
            </w:pPr>
            <w:r w:rsidRPr="00F1784D">
              <w:t>Number of HARQ Processes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63439"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742883" w14:textId="0D9B1B19" w:rsidR="00504D13" w:rsidRPr="00F1784D" w:rsidRDefault="00504D13" w:rsidP="00750C9A">
            <w:pPr>
              <w:pStyle w:val="TAC"/>
              <w:rPr>
                <w:lang w:eastAsia="zh-CN"/>
              </w:rPr>
            </w:pPr>
            <w:r w:rsidRPr="00F1784D">
              <w:t>8</w:t>
            </w:r>
          </w:p>
        </w:tc>
      </w:tr>
      <w:tr w:rsidR="00504D13" w:rsidRPr="00F1784D" w14:paraId="135B6979" w14:textId="77777777" w:rsidTr="00750C9A">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8C01" w14:textId="77777777" w:rsidR="00504D13" w:rsidRPr="00F1784D" w:rsidRDefault="00504D13" w:rsidP="00750C9A">
            <w:pPr>
              <w:pStyle w:val="TAL"/>
            </w:pPr>
            <w:r w:rsidRPr="00F1784D">
              <w:t>The number of slots between PDSCH and corresponding HARQ-ACK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EE07A"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D66131" w14:textId="77777777" w:rsidR="00504D13" w:rsidRPr="00F1784D" w:rsidRDefault="00504D13" w:rsidP="00750C9A">
            <w:pPr>
              <w:pStyle w:val="TAC"/>
            </w:pPr>
            <w:r w:rsidRPr="00F1784D">
              <w:t>As defined in Annex A.1.3</w:t>
            </w:r>
          </w:p>
        </w:tc>
      </w:tr>
    </w:tbl>
    <w:p w14:paraId="526B3B25" w14:textId="77777777" w:rsidR="00504D13" w:rsidRPr="00F1784D" w:rsidRDefault="00504D13" w:rsidP="00504D13"/>
    <w:p w14:paraId="159892D2" w14:textId="03B629F5" w:rsidR="006369B0" w:rsidRPr="00F1784D" w:rsidRDefault="006369B0" w:rsidP="006369B0">
      <w:pPr>
        <w:pStyle w:val="Heading2"/>
        <w:rPr>
          <w:lang w:val="en-US"/>
        </w:rPr>
      </w:pPr>
      <w:r w:rsidRPr="00F1784D">
        <w:rPr>
          <w:lang w:val="en-US"/>
        </w:rPr>
        <w:t>A.</w:t>
      </w:r>
      <w:r>
        <w:rPr>
          <w:lang w:val="en-US"/>
        </w:rPr>
        <w:t>2</w:t>
      </w:r>
      <w:r w:rsidRPr="00F1784D">
        <w:rPr>
          <w:lang w:val="en-US"/>
        </w:rPr>
        <w:tab/>
        <w:t>P</w:t>
      </w:r>
      <w:r>
        <w:rPr>
          <w:lang w:val="en-US"/>
        </w:rPr>
        <w:t>ropagation environments</w:t>
      </w:r>
    </w:p>
    <w:p w14:paraId="16896457" w14:textId="77777777" w:rsidR="00D97EBA" w:rsidRDefault="00D97EBA" w:rsidP="00D97EBA">
      <w:pPr>
        <w:rPr>
          <w:rFonts w:cs="SimSun"/>
          <w:b/>
          <w:u w:val="single"/>
          <w:lang w:eastAsia="zh-CN"/>
        </w:rPr>
      </w:pPr>
    </w:p>
    <w:p w14:paraId="6F3351CC" w14:textId="51F3F1A0" w:rsidR="00D97EBA" w:rsidRPr="00197491" w:rsidRDefault="00D97EBA" w:rsidP="00D97EBA">
      <w:pPr>
        <w:rPr>
          <w:rFonts w:cs="SimSun"/>
          <w:b/>
          <w:u w:val="single"/>
          <w:lang w:eastAsia="zh-CN"/>
        </w:rPr>
      </w:pPr>
      <w:r w:rsidRPr="00197491">
        <w:rPr>
          <w:rFonts w:cs="SimSun" w:hint="eastAsia"/>
          <w:b/>
          <w:u w:val="single"/>
          <w:lang w:eastAsia="zh-CN"/>
        </w:rPr>
        <w:t>C</w:t>
      </w:r>
      <w:r w:rsidRPr="00197491">
        <w:rPr>
          <w:rFonts w:cs="SimSun"/>
          <w:b/>
          <w:u w:val="single"/>
          <w:lang w:eastAsia="zh-CN"/>
        </w:rPr>
        <w:t xml:space="preserve">hannel model tap delay resolution </w:t>
      </w:r>
    </w:p>
    <w:p w14:paraId="1ED5E3F7" w14:textId="77777777" w:rsidR="00D97EBA" w:rsidRPr="00197491" w:rsidRDefault="00D97EBA" w:rsidP="00D97EBA">
      <w:pPr>
        <w:numPr>
          <w:ilvl w:val="0"/>
          <w:numId w:val="24"/>
        </w:numPr>
        <w:spacing w:after="120" w:line="240" w:lineRule="auto"/>
        <w:ind w:left="720"/>
        <w:rPr>
          <w:rFonts w:cs="SimSun"/>
          <w:szCs w:val="24"/>
          <w:lang w:eastAsia="zh-CN"/>
        </w:rPr>
      </w:pPr>
      <w:r w:rsidRPr="00197491">
        <w:rPr>
          <w:rFonts w:cs="SimSun"/>
          <w:szCs w:val="24"/>
          <w:lang w:eastAsia="zh-CN"/>
        </w:rPr>
        <w:t>Delay resolution: 5ns for below or equal to 200MHz CBW, 2ns for above 200MHz CBW</w:t>
      </w:r>
    </w:p>
    <w:p w14:paraId="0E974117" w14:textId="77777777" w:rsidR="00D97EBA" w:rsidRPr="00824A56" w:rsidRDefault="00D97EBA" w:rsidP="00D97EBA">
      <w:pPr>
        <w:pStyle w:val="ListParagraph"/>
        <w:numPr>
          <w:ilvl w:val="0"/>
          <w:numId w:val="24"/>
        </w:numPr>
        <w:spacing w:after="120" w:line="240" w:lineRule="auto"/>
        <w:ind w:left="720"/>
        <w:rPr>
          <w:rFonts w:cs="SimSun"/>
          <w:szCs w:val="24"/>
          <w:lang w:eastAsia="zh-CN"/>
        </w:rPr>
      </w:pPr>
      <w:r>
        <w:rPr>
          <w:rFonts w:cs="SimSun"/>
          <w:szCs w:val="24"/>
          <w:lang w:eastAsia="zh-CN"/>
        </w:rPr>
        <w:t>[Maximum Number of Taps]</w:t>
      </w:r>
      <w:r w:rsidRPr="00197491">
        <w:rPr>
          <w:rFonts w:cs="SimSun"/>
          <w:szCs w:val="24"/>
          <w:lang w:eastAsia="zh-CN"/>
        </w:rPr>
        <w:t xml:space="preserve">: </w:t>
      </w:r>
      <w:r w:rsidRPr="006542B0">
        <w:rPr>
          <w:rFonts w:cs="SimSun"/>
          <w:szCs w:val="24"/>
          <w:lang w:eastAsia="zh-CN"/>
        </w:rPr>
        <w:t>12 taps for CBW smaller than 200MHz and 16 taps for CBW larger  than 200MHz</w:t>
      </w:r>
      <w:r>
        <w:rPr>
          <w:rFonts w:cs="SimSun"/>
          <w:szCs w:val="24"/>
          <w:lang w:eastAsia="zh-CN"/>
        </w:rPr>
        <w:t>;</w:t>
      </w:r>
    </w:p>
    <w:p w14:paraId="01F1A6E4" w14:textId="77777777" w:rsidR="00D97EBA" w:rsidRPr="00D97EBA" w:rsidRDefault="00D97EBA" w:rsidP="00D97EBA">
      <w:pPr>
        <w:spacing w:after="120" w:line="240" w:lineRule="auto"/>
        <w:ind w:left="360"/>
        <w:rPr>
          <w:rFonts w:eastAsia="Times New Roman" w:cs="SimSun"/>
          <w:lang w:eastAsia="zh-CN"/>
        </w:rPr>
      </w:pPr>
    </w:p>
    <w:p w14:paraId="5BA8D856" w14:textId="2FDB0F95" w:rsidR="00D97EBA" w:rsidRPr="006F56D2" w:rsidRDefault="00D97EBA" w:rsidP="00D97EBA">
      <w:pPr>
        <w:pStyle w:val="ListParagraph"/>
        <w:numPr>
          <w:ilvl w:val="0"/>
          <w:numId w:val="29"/>
        </w:numPr>
        <w:spacing w:after="120" w:line="240" w:lineRule="auto"/>
        <w:rPr>
          <w:rFonts w:eastAsia="Times New Roman" w:cs="SimSun"/>
          <w:lang w:eastAsia="zh-CN"/>
        </w:rPr>
      </w:pPr>
      <w:r w:rsidRPr="006F56D2">
        <w:rPr>
          <w:rFonts w:cs="SimSun"/>
          <w:szCs w:val="24"/>
          <w:lang w:eastAsia="zh-CN"/>
        </w:rPr>
        <w:t>Adopt channel model according to the channel bandwidth as:</w:t>
      </w:r>
      <w:r w:rsidRPr="006F56D2">
        <w:rPr>
          <w:rFonts w:eastAsia="Times New Roman" w:cs="SimSun"/>
          <w:lang w:eastAsia="zh-CN"/>
        </w:rPr>
        <w:t xml:space="preserve"> </w:t>
      </w:r>
    </w:p>
    <w:tbl>
      <w:tblPr>
        <w:tblStyle w:val="TableGrid6"/>
        <w:tblW w:w="0" w:type="auto"/>
        <w:tblInd w:w="0" w:type="dxa"/>
        <w:tblLook w:val="04A0" w:firstRow="1" w:lastRow="0" w:firstColumn="1" w:lastColumn="0" w:noHBand="0" w:noVBand="1"/>
      </w:tblPr>
      <w:tblGrid>
        <w:gridCol w:w="1742"/>
        <w:gridCol w:w="1743"/>
        <w:gridCol w:w="1743"/>
        <w:gridCol w:w="1743"/>
        <w:gridCol w:w="1743"/>
      </w:tblGrid>
      <w:tr w:rsidR="00D97EBA" w:rsidRPr="006F56D2" w14:paraId="2E878B60" w14:textId="77777777" w:rsidTr="009673DC">
        <w:tc>
          <w:tcPr>
            <w:tcW w:w="1742" w:type="dxa"/>
          </w:tcPr>
          <w:p w14:paraId="778031EE" w14:textId="77777777" w:rsidR="00D97EBA" w:rsidRPr="006F56D2" w:rsidRDefault="00D97EBA" w:rsidP="009673DC">
            <w:pPr>
              <w:keepNext/>
              <w:keepLines/>
              <w:spacing w:after="0"/>
              <w:jc w:val="center"/>
              <w:rPr>
                <w:rFonts w:cstheme="minorHAnsi"/>
                <w:b/>
              </w:rPr>
            </w:pPr>
            <w:r w:rsidRPr="006F56D2">
              <w:rPr>
                <w:rFonts w:cstheme="minorHAnsi"/>
                <w:b/>
              </w:rPr>
              <w:t>SCS [kHz]</w:t>
            </w:r>
          </w:p>
        </w:tc>
        <w:tc>
          <w:tcPr>
            <w:tcW w:w="1743" w:type="dxa"/>
          </w:tcPr>
          <w:p w14:paraId="0C087DBC" w14:textId="77777777" w:rsidR="00D97EBA" w:rsidRPr="006F56D2" w:rsidRDefault="00D97EBA" w:rsidP="009673DC">
            <w:pPr>
              <w:keepNext/>
              <w:keepLines/>
              <w:spacing w:after="0"/>
              <w:jc w:val="center"/>
              <w:rPr>
                <w:rFonts w:cstheme="minorHAnsi"/>
                <w:b/>
              </w:rPr>
            </w:pPr>
            <w:r w:rsidRPr="006F56D2">
              <w:rPr>
                <w:rFonts w:cstheme="minorHAnsi"/>
                <w:b/>
              </w:rPr>
              <w:t>CBW [MHz]</w:t>
            </w:r>
          </w:p>
        </w:tc>
        <w:tc>
          <w:tcPr>
            <w:tcW w:w="1743" w:type="dxa"/>
          </w:tcPr>
          <w:p w14:paraId="3CCC5BF4" w14:textId="77777777" w:rsidR="00D97EBA" w:rsidRPr="006F56D2" w:rsidRDefault="00D97EBA" w:rsidP="009673DC">
            <w:pPr>
              <w:keepNext/>
              <w:keepLines/>
              <w:spacing w:after="0"/>
              <w:jc w:val="center"/>
              <w:rPr>
                <w:rFonts w:cstheme="minorHAnsi"/>
                <w:b/>
              </w:rPr>
            </w:pPr>
            <w:r w:rsidRPr="006F56D2">
              <w:rPr>
                <w:rFonts w:cstheme="minorHAnsi"/>
                <w:b/>
              </w:rPr>
              <w:t xml:space="preserve">Applicable channel models </w:t>
            </w:r>
          </w:p>
        </w:tc>
        <w:tc>
          <w:tcPr>
            <w:tcW w:w="1743" w:type="dxa"/>
          </w:tcPr>
          <w:p w14:paraId="06F0847F" w14:textId="77777777" w:rsidR="00D97EBA" w:rsidRPr="006F56D2" w:rsidRDefault="00D97EBA" w:rsidP="009673DC">
            <w:pPr>
              <w:keepNext/>
              <w:keepLines/>
              <w:spacing w:after="0"/>
              <w:jc w:val="center"/>
              <w:rPr>
                <w:rFonts w:cstheme="minorHAnsi"/>
                <w:b/>
              </w:rPr>
            </w:pPr>
            <w:r w:rsidRPr="006F56D2">
              <w:rPr>
                <w:rFonts w:cstheme="minorHAnsi"/>
                <w:b/>
              </w:rPr>
              <w:t>Tap resolution [ns]</w:t>
            </w:r>
          </w:p>
        </w:tc>
        <w:tc>
          <w:tcPr>
            <w:tcW w:w="1743" w:type="dxa"/>
          </w:tcPr>
          <w:p w14:paraId="5417C258" w14:textId="77777777" w:rsidR="00D97EBA" w:rsidRPr="006F56D2" w:rsidRDefault="00D97EBA" w:rsidP="009673DC">
            <w:pPr>
              <w:keepNext/>
              <w:keepLines/>
              <w:spacing w:after="0"/>
              <w:jc w:val="center"/>
              <w:rPr>
                <w:rFonts w:cstheme="minorHAnsi"/>
                <w:b/>
              </w:rPr>
            </w:pPr>
            <w:r w:rsidRPr="006F56D2">
              <w:rPr>
                <w:rFonts w:cstheme="minorHAnsi"/>
                <w:lang w:eastAsia="zh-CN"/>
              </w:rPr>
              <w:t>[Maximum Number of Taps]</w:t>
            </w:r>
          </w:p>
        </w:tc>
      </w:tr>
      <w:tr w:rsidR="00D97EBA" w:rsidRPr="006F56D2" w14:paraId="286A179F" w14:textId="77777777" w:rsidTr="009673DC">
        <w:tc>
          <w:tcPr>
            <w:tcW w:w="1742" w:type="dxa"/>
          </w:tcPr>
          <w:p w14:paraId="20FAC0D0" w14:textId="77777777" w:rsidR="00D97EBA" w:rsidRPr="006F56D2" w:rsidRDefault="00D97EBA" w:rsidP="009673DC">
            <w:pPr>
              <w:keepNext/>
              <w:keepLines/>
              <w:spacing w:after="0"/>
              <w:jc w:val="center"/>
              <w:rPr>
                <w:rFonts w:cstheme="minorHAnsi"/>
              </w:rPr>
            </w:pPr>
            <w:r w:rsidRPr="006F56D2">
              <w:rPr>
                <w:rFonts w:cstheme="minorHAnsi"/>
              </w:rPr>
              <w:t>120</w:t>
            </w:r>
          </w:p>
        </w:tc>
        <w:tc>
          <w:tcPr>
            <w:tcW w:w="1743" w:type="dxa"/>
          </w:tcPr>
          <w:p w14:paraId="4EC3A45C" w14:textId="77777777" w:rsidR="00D97EBA" w:rsidRPr="006F56D2" w:rsidRDefault="00D97EBA" w:rsidP="009673DC">
            <w:pPr>
              <w:keepNext/>
              <w:keepLines/>
              <w:spacing w:after="0"/>
              <w:jc w:val="center"/>
              <w:rPr>
                <w:rFonts w:cstheme="minorHAnsi"/>
              </w:rPr>
            </w:pPr>
            <w:r w:rsidRPr="006F56D2">
              <w:rPr>
                <w:rFonts w:cstheme="minorHAnsi"/>
              </w:rPr>
              <w:t>100</w:t>
            </w:r>
          </w:p>
        </w:tc>
        <w:tc>
          <w:tcPr>
            <w:tcW w:w="1743" w:type="dxa"/>
          </w:tcPr>
          <w:p w14:paraId="42852B1F" w14:textId="77777777" w:rsidR="00D97EBA" w:rsidRPr="006F56D2" w:rsidRDefault="00D97EBA" w:rsidP="009673DC">
            <w:pPr>
              <w:keepNext/>
              <w:keepLines/>
              <w:spacing w:after="0"/>
              <w:jc w:val="center"/>
              <w:rPr>
                <w:rFonts w:cstheme="minorHAnsi"/>
              </w:rPr>
            </w:pPr>
            <w:r w:rsidRPr="006F56D2">
              <w:rPr>
                <w:rFonts w:cstheme="minorHAnsi"/>
              </w:rPr>
              <w:t>TDLA30-650</w:t>
            </w:r>
          </w:p>
          <w:p w14:paraId="09D42BF7" w14:textId="77777777" w:rsidR="00D97EBA" w:rsidRPr="006F56D2" w:rsidRDefault="00D97EBA" w:rsidP="009673DC">
            <w:pPr>
              <w:keepNext/>
              <w:keepLines/>
              <w:spacing w:after="0"/>
              <w:jc w:val="center"/>
              <w:rPr>
                <w:rFonts w:cstheme="minorHAnsi"/>
              </w:rPr>
            </w:pPr>
            <w:r w:rsidRPr="006F56D2">
              <w:rPr>
                <w:rFonts w:cstheme="minorHAnsi"/>
              </w:rPr>
              <w:t>TDLD30-200</w:t>
            </w:r>
          </w:p>
        </w:tc>
        <w:tc>
          <w:tcPr>
            <w:tcW w:w="1743" w:type="dxa"/>
          </w:tcPr>
          <w:p w14:paraId="2BA76532" w14:textId="77777777" w:rsidR="00D97EBA" w:rsidRPr="006F56D2" w:rsidRDefault="00D97EBA" w:rsidP="009673DC">
            <w:pPr>
              <w:keepNext/>
              <w:keepLines/>
              <w:spacing w:after="0"/>
              <w:jc w:val="center"/>
              <w:rPr>
                <w:rFonts w:cstheme="minorHAnsi"/>
              </w:rPr>
            </w:pPr>
            <w:r w:rsidRPr="006F56D2">
              <w:rPr>
                <w:rFonts w:cstheme="minorHAnsi"/>
              </w:rPr>
              <w:t>5</w:t>
            </w:r>
          </w:p>
        </w:tc>
        <w:tc>
          <w:tcPr>
            <w:tcW w:w="1743" w:type="dxa"/>
          </w:tcPr>
          <w:p w14:paraId="4FE1E70F" w14:textId="77777777" w:rsidR="00D97EBA" w:rsidRPr="006F56D2" w:rsidRDefault="00D97EBA" w:rsidP="009673DC">
            <w:pPr>
              <w:keepNext/>
              <w:keepLines/>
              <w:spacing w:after="0"/>
              <w:jc w:val="center"/>
              <w:rPr>
                <w:rFonts w:cstheme="minorHAnsi"/>
              </w:rPr>
            </w:pPr>
            <w:r w:rsidRPr="006F56D2">
              <w:rPr>
                <w:rFonts w:cstheme="minorHAnsi"/>
              </w:rPr>
              <w:t>12</w:t>
            </w:r>
          </w:p>
        </w:tc>
      </w:tr>
      <w:tr w:rsidR="00D97EBA" w:rsidRPr="006F56D2" w14:paraId="60A62F34" w14:textId="77777777" w:rsidTr="009673DC">
        <w:tc>
          <w:tcPr>
            <w:tcW w:w="1742" w:type="dxa"/>
          </w:tcPr>
          <w:p w14:paraId="0918FB31" w14:textId="77777777" w:rsidR="00D97EBA" w:rsidRPr="006F56D2" w:rsidRDefault="00D97EBA" w:rsidP="009673DC">
            <w:pPr>
              <w:keepNext/>
              <w:keepLines/>
              <w:spacing w:after="0"/>
              <w:jc w:val="center"/>
              <w:rPr>
                <w:rFonts w:cstheme="minorHAnsi"/>
              </w:rPr>
            </w:pPr>
            <w:r w:rsidRPr="006F56D2">
              <w:rPr>
                <w:rFonts w:cstheme="minorHAnsi"/>
              </w:rPr>
              <w:t>120</w:t>
            </w:r>
          </w:p>
          <w:p w14:paraId="1E6944C5" w14:textId="77777777" w:rsidR="00D97EBA" w:rsidRPr="006F56D2" w:rsidRDefault="00D97EBA" w:rsidP="009673DC">
            <w:pPr>
              <w:keepNext/>
              <w:keepLines/>
              <w:spacing w:after="0"/>
              <w:jc w:val="center"/>
              <w:rPr>
                <w:rFonts w:cstheme="minorHAnsi"/>
              </w:rPr>
            </w:pPr>
            <w:r w:rsidRPr="006F56D2">
              <w:rPr>
                <w:rFonts w:cstheme="minorHAnsi"/>
              </w:rPr>
              <w:t>480</w:t>
            </w:r>
          </w:p>
          <w:p w14:paraId="477FF55C" w14:textId="77777777" w:rsidR="00D97EBA" w:rsidRPr="006F56D2" w:rsidRDefault="00D97EBA" w:rsidP="009673DC">
            <w:pPr>
              <w:keepNext/>
              <w:keepLines/>
              <w:spacing w:after="0"/>
              <w:jc w:val="center"/>
              <w:rPr>
                <w:rFonts w:cstheme="minorHAnsi"/>
              </w:rPr>
            </w:pPr>
            <w:r w:rsidRPr="006F56D2">
              <w:rPr>
                <w:rFonts w:cstheme="minorHAnsi"/>
              </w:rPr>
              <w:t>[960]</w:t>
            </w:r>
          </w:p>
        </w:tc>
        <w:tc>
          <w:tcPr>
            <w:tcW w:w="1743" w:type="dxa"/>
          </w:tcPr>
          <w:p w14:paraId="12F4A251" w14:textId="77777777" w:rsidR="00D97EBA" w:rsidRPr="006F56D2" w:rsidRDefault="00D97EBA" w:rsidP="009673DC">
            <w:pPr>
              <w:keepNext/>
              <w:keepLines/>
              <w:spacing w:after="0"/>
              <w:jc w:val="center"/>
              <w:rPr>
                <w:rFonts w:cstheme="minorHAnsi"/>
              </w:rPr>
            </w:pPr>
            <w:r w:rsidRPr="006F56D2">
              <w:rPr>
                <w:rFonts w:cstheme="minorHAnsi"/>
              </w:rPr>
              <w:t>≥400</w:t>
            </w:r>
          </w:p>
        </w:tc>
        <w:tc>
          <w:tcPr>
            <w:tcW w:w="1743" w:type="dxa"/>
          </w:tcPr>
          <w:p w14:paraId="4E03B360" w14:textId="77777777" w:rsidR="00D97EBA" w:rsidRPr="006F56D2" w:rsidRDefault="00D97EBA" w:rsidP="009673DC">
            <w:pPr>
              <w:keepNext/>
              <w:keepLines/>
              <w:spacing w:after="0"/>
              <w:jc w:val="center"/>
              <w:rPr>
                <w:rFonts w:cstheme="minorHAnsi"/>
              </w:rPr>
            </w:pPr>
            <w:r w:rsidRPr="006F56D2">
              <w:rPr>
                <w:rFonts w:cstheme="minorHAnsi"/>
              </w:rPr>
              <w:t>TDLA10-650</w:t>
            </w:r>
          </w:p>
          <w:p w14:paraId="7F053B52" w14:textId="77777777" w:rsidR="00D97EBA" w:rsidRPr="006F56D2" w:rsidRDefault="00D97EBA" w:rsidP="009673DC">
            <w:pPr>
              <w:keepNext/>
              <w:keepLines/>
              <w:spacing w:after="0"/>
              <w:jc w:val="center"/>
              <w:rPr>
                <w:rFonts w:cstheme="minorHAnsi"/>
              </w:rPr>
            </w:pPr>
            <w:r w:rsidRPr="006F56D2">
              <w:rPr>
                <w:rFonts w:cstheme="minorHAnsi"/>
              </w:rPr>
              <w:t>TDLD10-200</w:t>
            </w:r>
          </w:p>
        </w:tc>
        <w:tc>
          <w:tcPr>
            <w:tcW w:w="1743" w:type="dxa"/>
          </w:tcPr>
          <w:p w14:paraId="06C1A3A4" w14:textId="77777777" w:rsidR="00D97EBA" w:rsidRPr="006F56D2" w:rsidRDefault="00D97EBA" w:rsidP="009673DC">
            <w:pPr>
              <w:keepNext/>
              <w:keepLines/>
              <w:spacing w:after="0"/>
              <w:jc w:val="center"/>
              <w:rPr>
                <w:rFonts w:cstheme="minorHAnsi"/>
              </w:rPr>
            </w:pPr>
            <w:r w:rsidRPr="006F56D2">
              <w:rPr>
                <w:rFonts w:cstheme="minorHAnsi"/>
              </w:rPr>
              <w:t>2</w:t>
            </w:r>
          </w:p>
        </w:tc>
        <w:tc>
          <w:tcPr>
            <w:tcW w:w="1743" w:type="dxa"/>
          </w:tcPr>
          <w:p w14:paraId="4DAF7EF4" w14:textId="77777777" w:rsidR="00D97EBA" w:rsidRPr="006F56D2" w:rsidRDefault="00D97EBA" w:rsidP="009673DC">
            <w:pPr>
              <w:keepNext/>
              <w:keepLines/>
              <w:spacing w:after="0"/>
              <w:jc w:val="center"/>
              <w:rPr>
                <w:rFonts w:cstheme="minorHAnsi"/>
              </w:rPr>
            </w:pPr>
            <w:r w:rsidRPr="006F56D2">
              <w:rPr>
                <w:rFonts w:cstheme="minorHAnsi"/>
              </w:rPr>
              <w:t>16</w:t>
            </w:r>
          </w:p>
        </w:tc>
      </w:tr>
    </w:tbl>
    <w:p w14:paraId="626DD28D" w14:textId="77777777" w:rsidR="00D97EBA" w:rsidRDefault="00D97EBA" w:rsidP="00D97EBA">
      <w:pPr>
        <w:rPr>
          <w:rFonts w:cstheme="minorHAnsi"/>
          <w:lang w:eastAsia="zh-CN"/>
        </w:rPr>
      </w:pPr>
    </w:p>
    <w:p w14:paraId="2A33644F" w14:textId="77777777" w:rsidR="00D97EBA" w:rsidRDefault="00D97EBA" w:rsidP="00D97EBA">
      <w:pPr>
        <w:rPr>
          <w:rFonts w:cstheme="minorHAnsi"/>
          <w:lang w:eastAsia="zh-CN"/>
        </w:rPr>
      </w:pPr>
      <w:r w:rsidRPr="006F56D2">
        <w:rPr>
          <w:rFonts w:cstheme="minorHAnsi"/>
          <w:lang w:eastAsia="zh-CN"/>
        </w:rPr>
        <w:t>Companies can bring simulation results based on following simplified TDL model:</w:t>
      </w:r>
    </w:p>
    <w:p w14:paraId="109BF28F" w14:textId="5FFB9AC9" w:rsidR="00D97EBA" w:rsidRDefault="00D97EBA" w:rsidP="00D97EBA">
      <w:pPr>
        <w:rPr>
          <w:rFonts w:cstheme="minorHAnsi"/>
          <w:lang w:eastAsia="zh-CN"/>
        </w:rPr>
      </w:pPr>
    </w:p>
    <w:p w14:paraId="526DF6D9" w14:textId="77777777" w:rsidR="00D97EBA" w:rsidRPr="006F56D2" w:rsidRDefault="00D97EBA" w:rsidP="00D97EBA">
      <w:pPr>
        <w:rPr>
          <w:rFonts w:cstheme="minorHAnsi"/>
          <w:lang w:eastAsia="zh-CN"/>
        </w:rPr>
      </w:pPr>
    </w:p>
    <w:p w14:paraId="49B512D8" w14:textId="77777777" w:rsidR="00D97EBA" w:rsidRPr="006F56D2" w:rsidRDefault="00D97EBA" w:rsidP="00D97EBA">
      <w:pPr>
        <w:jc w:val="center"/>
        <w:rPr>
          <w:rFonts w:eastAsia="Malgun Gothic" w:cstheme="minorHAnsi"/>
          <w:b/>
          <w:u w:val="single"/>
          <w:lang w:eastAsia="ko-KR"/>
        </w:rPr>
      </w:pPr>
      <w:r w:rsidRPr="006F56D2">
        <w:rPr>
          <w:rFonts w:eastAsia="Times New Roman" w:cstheme="minorHAnsi"/>
          <w:b/>
        </w:rPr>
        <w:lastRenderedPageBreak/>
        <w:t>Table 1.1 Simplified TDLA10 model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D97EBA" w:rsidRPr="006F56D2" w14:paraId="7EFD74A6" w14:textId="77777777" w:rsidTr="009673DC">
        <w:trPr>
          <w:cantSplit/>
          <w:jc w:val="center"/>
        </w:trPr>
        <w:tc>
          <w:tcPr>
            <w:tcW w:w="0" w:type="auto"/>
            <w:shd w:val="clear" w:color="auto" w:fill="auto"/>
          </w:tcPr>
          <w:p w14:paraId="42A0B977"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tcPr>
          <w:p w14:paraId="2AF7F1A2"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rPr>
              <w:t>Delay [ns]</w:t>
            </w:r>
          </w:p>
        </w:tc>
        <w:tc>
          <w:tcPr>
            <w:tcW w:w="0" w:type="auto"/>
          </w:tcPr>
          <w:p w14:paraId="04FDA0CF"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rPr>
              <w:t>Power [dB]</w:t>
            </w:r>
          </w:p>
        </w:tc>
        <w:tc>
          <w:tcPr>
            <w:tcW w:w="0" w:type="auto"/>
            <w:shd w:val="clear" w:color="auto" w:fill="auto"/>
          </w:tcPr>
          <w:p w14:paraId="110EC738"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rPr>
              <w:t>Fading distribution</w:t>
            </w:r>
          </w:p>
        </w:tc>
      </w:tr>
      <w:tr w:rsidR="00D97EBA" w:rsidRPr="006F56D2" w14:paraId="4E569CE4" w14:textId="77777777" w:rsidTr="009673DC">
        <w:trPr>
          <w:cantSplit/>
          <w:jc w:val="center"/>
        </w:trPr>
        <w:tc>
          <w:tcPr>
            <w:tcW w:w="0" w:type="auto"/>
            <w:vAlign w:val="center"/>
          </w:tcPr>
          <w:p w14:paraId="5C71052E"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76E09FBB"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0</w:t>
            </w:r>
          </w:p>
        </w:tc>
        <w:tc>
          <w:tcPr>
            <w:tcW w:w="0" w:type="auto"/>
          </w:tcPr>
          <w:p w14:paraId="225CC9F6"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-16.1</w:t>
            </w:r>
          </w:p>
        </w:tc>
        <w:tc>
          <w:tcPr>
            <w:tcW w:w="0" w:type="auto"/>
          </w:tcPr>
          <w:p w14:paraId="5CBCB41D"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29F468BE" w14:textId="77777777" w:rsidTr="009673DC">
        <w:trPr>
          <w:cantSplit/>
          <w:jc w:val="center"/>
        </w:trPr>
        <w:tc>
          <w:tcPr>
            <w:tcW w:w="0" w:type="auto"/>
            <w:vAlign w:val="center"/>
          </w:tcPr>
          <w:p w14:paraId="6BCDC74B"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50637ABC"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4</w:t>
            </w:r>
          </w:p>
        </w:tc>
        <w:tc>
          <w:tcPr>
            <w:tcW w:w="0" w:type="auto"/>
          </w:tcPr>
          <w:p w14:paraId="13686D1E"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0</w:t>
            </w:r>
          </w:p>
        </w:tc>
        <w:tc>
          <w:tcPr>
            <w:tcW w:w="0" w:type="auto"/>
          </w:tcPr>
          <w:p w14:paraId="282EE42D"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6A5757D2" w14:textId="77777777" w:rsidTr="009673DC">
        <w:trPr>
          <w:cantSplit/>
          <w:jc w:val="center"/>
        </w:trPr>
        <w:tc>
          <w:tcPr>
            <w:tcW w:w="0" w:type="auto"/>
            <w:vAlign w:val="center"/>
          </w:tcPr>
          <w:p w14:paraId="20630510"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11C5E798"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6</w:t>
            </w:r>
          </w:p>
        </w:tc>
        <w:tc>
          <w:tcPr>
            <w:tcW w:w="0" w:type="auto"/>
          </w:tcPr>
          <w:p w14:paraId="70526F35"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-4</w:t>
            </w:r>
          </w:p>
        </w:tc>
        <w:tc>
          <w:tcPr>
            <w:tcW w:w="0" w:type="auto"/>
          </w:tcPr>
          <w:p w14:paraId="25813EEA"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5E473EE3" w14:textId="77777777" w:rsidTr="009673DC">
        <w:trPr>
          <w:cantSplit/>
          <w:jc w:val="center"/>
        </w:trPr>
        <w:tc>
          <w:tcPr>
            <w:tcW w:w="0" w:type="auto"/>
            <w:vAlign w:val="center"/>
          </w:tcPr>
          <w:p w14:paraId="33D0F1B3"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71D534C5"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8</w:t>
            </w:r>
          </w:p>
        </w:tc>
        <w:tc>
          <w:tcPr>
            <w:tcW w:w="0" w:type="auto"/>
          </w:tcPr>
          <w:p w14:paraId="1B56541E"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-10.2</w:t>
            </w:r>
          </w:p>
        </w:tc>
        <w:tc>
          <w:tcPr>
            <w:tcW w:w="0" w:type="auto"/>
          </w:tcPr>
          <w:p w14:paraId="59E5C1C3" w14:textId="77777777" w:rsidR="00D97EBA" w:rsidRPr="006F56D2" w:rsidRDefault="00D97EBA" w:rsidP="009673DC">
            <w:pPr>
              <w:keepNext/>
              <w:keepLines/>
              <w:spacing w:after="0"/>
              <w:jc w:val="center"/>
              <w:rPr>
                <w:rFonts w:eastAsia="Times New Roman" w:cstheme="minorHAnsi"/>
                <w:lang w:val="en-CA"/>
              </w:rPr>
            </w:pPr>
            <w:r w:rsidRPr="006F56D2">
              <w:rPr>
                <w:rFonts w:eastAsia="Malgun Gothic" w:cstheme="minorHAnsi"/>
                <w:lang w:val="en-CA"/>
              </w:rPr>
              <w:t>Rayleigh</w:t>
            </w:r>
          </w:p>
        </w:tc>
      </w:tr>
      <w:tr w:rsidR="00D97EBA" w:rsidRPr="006F56D2" w14:paraId="6BA1EF18" w14:textId="77777777" w:rsidTr="009673DC">
        <w:trPr>
          <w:cantSplit/>
          <w:jc w:val="center"/>
        </w:trPr>
        <w:tc>
          <w:tcPr>
            <w:tcW w:w="0" w:type="auto"/>
            <w:vAlign w:val="center"/>
          </w:tcPr>
          <w:p w14:paraId="6E447DA1"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54946A4B"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16</w:t>
            </w:r>
          </w:p>
        </w:tc>
        <w:tc>
          <w:tcPr>
            <w:tcW w:w="0" w:type="auto"/>
          </w:tcPr>
          <w:p w14:paraId="5CBEB329"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-18.6</w:t>
            </w:r>
          </w:p>
        </w:tc>
        <w:tc>
          <w:tcPr>
            <w:tcW w:w="0" w:type="auto"/>
          </w:tcPr>
          <w:p w14:paraId="1AEC05A9"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611F9773" w14:textId="77777777" w:rsidTr="009673DC">
        <w:trPr>
          <w:cantSplit/>
          <w:jc w:val="center"/>
        </w:trPr>
        <w:tc>
          <w:tcPr>
            <w:tcW w:w="0" w:type="auto"/>
            <w:vAlign w:val="center"/>
          </w:tcPr>
          <w:p w14:paraId="3E5E6F98"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47EBE812"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18</w:t>
            </w:r>
          </w:p>
        </w:tc>
        <w:tc>
          <w:tcPr>
            <w:tcW w:w="0" w:type="auto"/>
          </w:tcPr>
          <w:p w14:paraId="4032C9D0"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-9.3</w:t>
            </w:r>
          </w:p>
        </w:tc>
        <w:tc>
          <w:tcPr>
            <w:tcW w:w="0" w:type="auto"/>
          </w:tcPr>
          <w:p w14:paraId="77751124" w14:textId="77777777" w:rsidR="00D97EBA" w:rsidRPr="006F56D2" w:rsidRDefault="00D97EBA" w:rsidP="009673DC">
            <w:pPr>
              <w:keepNext/>
              <w:keepLines/>
              <w:spacing w:after="0"/>
              <w:jc w:val="center"/>
              <w:rPr>
                <w:rFonts w:eastAsia="Times New Roman" w:cstheme="minorHAnsi"/>
                <w:lang w:val="en-CA"/>
              </w:rPr>
            </w:pPr>
            <w:r w:rsidRPr="006F56D2">
              <w:rPr>
                <w:rFonts w:eastAsia="Malgun Gothic" w:cstheme="minorHAnsi"/>
                <w:lang w:val="en-CA"/>
              </w:rPr>
              <w:t>Rayleigh</w:t>
            </w:r>
          </w:p>
        </w:tc>
      </w:tr>
      <w:tr w:rsidR="00D97EBA" w:rsidRPr="006F56D2" w14:paraId="2F834A35" w14:textId="77777777" w:rsidTr="009673DC">
        <w:trPr>
          <w:cantSplit/>
          <w:jc w:val="center"/>
        </w:trPr>
        <w:tc>
          <w:tcPr>
            <w:tcW w:w="0" w:type="auto"/>
            <w:vAlign w:val="center"/>
          </w:tcPr>
          <w:p w14:paraId="1401FCE8"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2B5019DD"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22</w:t>
            </w:r>
          </w:p>
        </w:tc>
        <w:tc>
          <w:tcPr>
            <w:tcW w:w="0" w:type="auto"/>
          </w:tcPr>
          <w:p w14:paraId="3AFCF4FF"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-13.7</w:t>
            </w:r>
          </w:p>
        </w:tc>
        <w:tc>
          <w:tcPr>
            <w:tcW w:w="0" w:type="auto"/>
          </w:tcPr>
          <w:p w14:paraId="154FBFF1"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0E079FCC" w14:textId="77777777" w:rsidTr="009673DC">
        <w:trPr>
          <w:cantSplit/>
          <w:jc w:val="center"/>
        </w:trPr>
        <w:tc>
          <w:tcPr>
            <w:tcW w:w="0" w:type="auto"/>
            <w:vAlign w:val="center"/>
          </w:tcPr>
          <w:p w14:paraId="5AC29BEF"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8</w:t>
            </w:r>
          </w:p>
        </w:tc>
        <w:tc>
          <w:tcPr>
            <w:tcW w:w="0" w:type="auto"/>
          </w:tcPr>
          <w:p w14:paraId="76E50101"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24</w:t>
            </w:r>
          </w:p>
        </w:tc>
        <w:tc>
          <w:tcPr>
            <w:tcW w:w="0" w:type="auto"/>
          </w:tcPr>
          <w:p w14:paraId="4A6473C1"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-17.9</w:t>
            </w:r>
          </w:p>
        </w:tc>
        <w:tc>
          <w:tcPr>
            <w:tcW w:w="0" w:type="auto"/>
          </w:tcPr>
          <w:p w14:paraId="0AB99EA4"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1C5D3087" w14:textId="77777777" w:rsidTr="009673DC">
        <w:trPr>
          <w:cantSplit/>
          <w:jc w:val="center"/>
        </w:trPr>
        <w:tc>
          <w:tcPr>
            <w:tcW w:w="0" w:type="auto"/>
            <w:vAlign w:val="center"/>
          </w:tcPr>
          <w:p w14:paraId="5589FAA6"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29618C38"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26</w:t>
            </w:r>
          </w:p>
        </w:tc>
        <w:tc>
          <w:tcPr>
            <w:tcW w:w="0" w:type="auto"/>
          </w:tcPr>
          <w:p w14:paraId="1E4D18FC"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-13.5</w:t>
            </w:r>
          </w:p>
        </w:tc>
        <w:tc>
          <w:tcPr>
            <w:tcW w:w="0" w:type="auto"/>
          </w:tcPr>
          <w:p w14:paraId="0EC450D2"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0EDD057F" w14:textId="77777777" w:rsidTr="009673DC">
        <w:trPr>
          <w:cantSplit/>
          <w:jc w:val="center"/>
        </w:trPr>
        <w:tc>
          <w:tcPr>
            <w:tcW w:w="0" w:type="auto"/>
            <w:vAlign w:val="center"/>
          </w:tcPr>
          <w:p w14:paraId="3E1B7346"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3E22222A"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30</w:t>
            </w:r>
          </w:p>
        </w:tc>
        <w:tc>
          <w:tcPr>
            <w:tcW w:w="0" w:type="auto"/>
          </w:tcPr>
          <w:p w14:paraId="3E858804"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23BFC45E"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1EE5B34F" w14:textId="77777777" w:rsidTr="009673DC">
        <w:trPr>
          <w:cantSplit/>
          <w:jc w:val="center"/>
        </w:trPr>
        <w:tc>
          <w:tcPr>
            <w:tcW w:w="0" w:type="auto"/>
            <w:vAlign w:val="center"/>
          </w:tcPr>
          <w:p w14:paraId="50288738"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11</w:t>
            </w:r>
          </w:p>
        </w:tc>
        <w:tc>
          <w:tcPr>
            <w:tcW w:w="0" w:type="auto"/>
          </w:tcPr>
          <w:p w14:paraId="3DD83E05"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40</w:t>
            </w:r>
          </w:p>
        </w:tc>
        <w:tc>
          <w:tcPr>
            <w:tcW w:w="0" w:type="auto"/>
          </w:tcPr>
          <w:p w14:paraId="2BD01504"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-15.4</w:t>
            </w:r>
          </w:p>
        </w:tc>
        <w:tc>
          <w:tcPr>
            <w:tcW w:w="0" w:type="auto"/>
          </w:tcPr>
          <w:p w14:paraId="68C31411"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335EFCDE" w14:textId="77777777" w:rsidTr="009673DC">
        <w:trPr>
          <w:cantSplit/>
          <w:jc w:val="center"/>
        </w:trPr>
        <w:tc>
          <w:tcPr>
            <w:tcW w:w="0" w:type="auto"/>
            <w:vAlign w:val="center"/>
          </w:tcPr>
          <w:p w14:paraId="6D1C9D16"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12</w:t>
            </w:r>
          </w:p>
        </w:tc>
        <w:tc>
          <w:tcPr>
            <w:tcW w:w="0" w:type="auto"/>
          </w:tcPr>
          <w:p w14:paraId="7DC34874"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44</w:t>
            </w:r>
          </w:p>
        </w:tc>
        <w:tc>
          <w:tcPr>
            <w:tcW w:w="0" w:type="auto"/>
          </w:tcPr>
          <w:p w14:paraId="47BF86E5"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-18.9</w:t>
            </w:r>
          </w:p>
        </w:tc>
        <w:tc>
          <w:tcPr>
            <w:tcW w:w="0" w:type="auto"/>
          </w:tcPr>
          <w:p w14:paraId="19A6E9AB"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1A9B5C52" w14:textId="77777777" w:rsidTr="009673DC">
        <w:trPr>
          <w:cantSplit/>
          <w:jc w:val="center"/>
        </w:trPr>
        <w:tc>
          <w:tcPr>
            <w:tcW w:w="0" w:type="auto"/>
            <w:vAlign w:val="center"/>
          </w:tcPr>
          <w:p w14:paraId="5E17AFE1"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13</w:t>
            </w:r>
          </w:p>
        </w:tc>
        <w:tc>
          <w:tcPr>
            <w:tcW w:w="0" w:type="auto"/>
          </w:tcPr>
          <w:p w14:paraId="4DC345C5"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46</w:t>
            </w:r>
          </w:p>
        </w:tc>
        <w:tc>
          <w:tcPr>
            <w:tcW w:w="0" w:type="auto"/>
          </w:tcPr>
          <w:p w14:paraId="57587A25"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-21.0</w:t>
            </w:r>
          </w:p>
        </w:tc>
        <w:tc>
          <w:tcPr>
            <w:tcW w:w="0" w:type="auto"/>
          </w:tcPr>
          <w:p w14:paraId="7852C6A3"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4F78254F" w14:textId="77777777" w:rsidTr="009673DC">
        <w:trPr>
          <w:cantSplit/>
          <w:jc w:val="center"/>
        </w:trPr>
        <w:tc>
          <w:tcPr>
            <w:tcW w:w="0" w:type="auto"/>
            <w:vAlign w:val="center"/>
          </w:tcPr>
          <w:p w14:paraId="55316811"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63722971"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48</w:t>
            </w:r>
          </w:p>
        </w:tc>
        <w:tc>
          <w:tcPr>
            <w:tcW w:w="0" w:type="auto"/>
          </w:tcPr>
          <w:p w14:paraId="2DACC904"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-21.6</w:t>
            </w:r>
          </w:p>
        </w:tc>
        <w:tc>
          <w:tcPr>
            <w:tcW w:w="0" w:type="auto"/>
          </w:tcPr>
          <w:p w14:paraId="58A866AF"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7CEE5358" w14:textId="77777777" w:rsidTr="009673DC">
        <w:trPr>
          <w:cantSplit/>
          <w:jc w:val="center"/>
        </w:trPr>
        <w:tc>
          <w:tcPr>
            <w:tcW w:w="0" w:type="auto"/>
            <w:vAlign w:val="center"/>
          </w:tcPr>
          <w:p w14:paraId="4F3C2A74"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15</w:t>
            </w:r>
          </w:p>
        </w:tc>
        <w:tc>
          <w:tcPr>
            <w:tcW w:w="0" w:type="auto"/>
          </w:tcPr>
          <w:p w14:paraId="52358D6A"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50</w:t>
            </w:r>
          </w:p>
        </w:tc>
        <w:tc>
          <w:tcPr>
            <w:tcW w:w="0" w:type="auto"/>
          </w:tcPr>
          <w:p w14:paraId="6B7EFD36"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-19.3</w:t>
            </w:r>
          </w:p>
        </w:tc>
        <w:tc>
          <w:tcPr>
            <w:tcW w:w="0" w:type="auto"/>
          </w:tcPr>
          <w:p w14:paraId="01C4FB6E"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503572FE" w14:textId="77777777" w:rsidTr="009673DC">
        <w:trPr>
          <w:cantSplit/>
          <w:jc w:val="center"/>
        </w:trPr>
        <w:tc>
          <w:tcPr>
            <w:tcW w:w="0" w:type="auto"/>
            <w:vAlign w:val="center"/>
          </w:tcPr>
          <w:p w14:paraId="5E005380"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16</w:t>
            </w:r>
          </w:p>
        </w:tc>
        <w:tc>
          <w:tcPr>
            <w:tcW w:w="0" w:type="auto"/>
          </w:tcPr>
          <w:p w14:paraId="4D904212"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96</w:t>
            </w:r>
          </w:p>
        </w:tc>
        <w:tc>
          <w:tcPr>
            <w:tcW w:w="0" w:type="auto"/>
          </w:tcPr>
          <w:p w14:paraId="32438DF2"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-25.9</w:t>
            </w:r>
          </w:p>
        </w:tc>
        <w:tc>
          <w:tcPr>
            <w:tcW w:w="0" w:type="auto"/>
          </w:tcPr>
          <w:p w14:paraId="64A95BD9"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bl>
    <w:p w14:paraId="1D2EC752" w14:textId="77777777" w:rsidR="00D97EBA" w:rsidRDefault="00D97EBA" w:rsidP="00D97EBA">
      <w:pPr>
        <w:rPr>
          <w:rFonts w:eastAsia="Times New Roman" w:cstheme="minorHAnsi"/>
          <w:b/>
        </w:rPr>
      </w:pPr>
    </w:p>
    <w:p w14:paraId="26A15B99" w14:textId="77777777" w:rsidR="00D97EBA" w:rsidRPr="006F56D2" w:rsidRDefault="00D97EBA" w:rsidP="00D97EBA">
      <w:pPr>
        <w:rPr>
          <w:rFonts w:eastAsia="Times New Roman" w:cstheme="minorHAnsi"/>
          <w:b/>
        </w:rPr>
      </w:pPr>
    </w:p>
    <w:p w14:paraId="1743C903" w14:textId="77777777" w:rsidR="00D97EBA" w:rsidRPr="006F56D2" w:rsidRDefault="00D97EBA" w:rsidP="00D97EBA">
      <w:pPr>
        <w:jc w:val="center"/>
        <w:rPr>
          <w:rFonts w:eastAsia="Malgun Gothic" w:cstheme="minorHAnsi"/>
          <w:b/>
          <w:u w:val="single"/>
          <w:lang w:eastAsia="ko-KR"/>
        </w:rPr>
      </w:pPr>
      <w:r w:rsidRPr="006F56D2">
        <w:rPr>
          <w:rFonts w:eastAsia="Times New Roman" w:cstheme="minorHAnsi"/>
          <w:b/>
        </w:rPr>
        <w:t>Table 1.2 Simplified TDLA30 model (12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D97EBA" w:rsidRPr="006F56D2" w14:paraId="4287FEBC" w14:textId="77777777" w:rsidTr="009673DC">
        <w:trPr>
          <w:cantSplit/>
          <w:jc w:val="center"/>
        </w:trPr>
        <w:tc>
          <w:tcPr>
            <w:tcW w:w="0" w:type="auto"/>
            <w:shd w:val="clear" w:color="auto" w:fill="auto"/>
          </w:tcPr>
          <w:p w14:paraId="1E83360F"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shd w:val="clear" w:color="auto" w:fill="auto"/>
          </w:tcPr>
          <w:p w14:paraId="2ABD993E"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Delay [ns]</w:t>
            </w:r>
          </w:p>
        </w:tc>
        <w:tc>
          <w:tcPr>
            <w:tcW w:w="0" w:type="auto"/>
            <w:shd w:val="clear" w:color="auto" w:fill="auto"/>
          </w:tcPr>
          <w:p w14:paraId="46ACB76A"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Power [dB]</w:t>
            </w:r>
          </w:p>
        </w:tc>
        <w:tc>
          <w:tcPr>
            <w:tcW w:w="0" w:type="auto"/>
            <w:shd w:val="clear" w:color="auto" w:fill="auto"/>
          </w:tcPr>
          <w:p w14:paraId="6B0539D1"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D97EBA" w:rsidRPr="006F56D2" w14:paraId="4A65302F" w14:textId="77777777" w:rsidTr="009673DC">
        <w:trPr>
          <w:cantSplit/>
          <w:jc w:val="center"/>
        </w:trPr>
        <w:tc>
          <w:tcPr>
            <w:tcW w:w="0" w:type="auto"/>
            <w:vAlign w:val="center"/>
          </w:tcPr>
          <w:p w14:paraId="76445D37"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37B90EE7"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0</w:t>
            </w:r>
          </w:p>
        </w:tc>
        <w:tc>
          <w:tcPr>
            <w:tcW w:w="0" w:type="auto"/>
          </w:tcPr>
          <w:p w14:paraId="517D7A93"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-15.5</w:t>
            </w:r>
          </w:p>
        </w:tc>
        <w:tc>
          <w:tcPr>
            <w:tcW w:w="0" w:type="auto"/>
          </w:tcPr>
          <w:p w14:paraId="55D43E41"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2B4EC002" w14:textId="77777777" w:rsidTr="009673DC">
        <w:trPr>
          <w:cantSplit/>
          <w:jc w:val="center"/>
        </w:trPr>
        <w:tc>
          <w:tcPr>
            <w:tcW w:w="0" w:type="auto"/>
            <w:vAlign w:val="center"/>
          </w:tcPr>
          <w:p w14:paraId="26F65C7C"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5446B99E"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10</w:t>
            </w:r>
          </w:p>
        </w:tc>
        <w:tc>
          <w:tcPr>
            <w:tcW w:w="0" w:type="auto"/>
          </w:tcPr>
          <w:p w14:paraId="384BC18F"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0</w:t>
            </w:r>
          </w:p>
        </w:tc>
        <w:tc>
          <w:tcPr>
            <w:tcW w:w="0" w:type="auto"/>
          </w:tcPr>
          <w:p w14:paraId="4D4D58A6"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0C1666F4" w14:textId="77777777" w:rsidTr="009673DC">
        <w:trPr>
          <w:cantSplit/>
          <w:jc w:val="center"/>
        </w:trPr>
        <w:tc>
          <w:tcPr>
            <w:tcW w:w="0" w:type="auto"/>
            <w:vAlign w:val="center"/>
          </w:tcPr>
          <w:p w14:paraId="0728CF31"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43A142B3"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15</w:t>
            </w:r>
          </w:p>
        </w:tc>
        <w:tc>
          <w:tcPr>
            <w:tcW w:w="0" w:type="auto"/>
          </w:tcPr>
          <w:p w14:paraId="1C8893D6"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-5.1</w:t>
            </w:r>
          </w:p>
        </w:tc>
        <w:tc>
          <w:tcPr>
            <w:tcW w:w="0" w:type="auto"/>
          </w:tcPr>
          <w:p w14:paraId="3E9C452B"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6016CD26" w14:textId="77777777" w:rsidTr="009673DC">
        <w:trPr>
          <w:cantSplit/>
          <w:jc w:val="center"/>
        </w:trPr>
        <w:tc>
          <w:tcPr>
            <w:tcW w:w="0" w:type="auto"/>
            <w:vAlign w:val="center"/>
          </w:tcPr>
          <w:p w14:paraId="52785A6F"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6E322C36"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20</w:t>
            </w:r>
          </w:p>
        </w:tc>
        <w:tc>
          <w:tcPr>
            <w:tcW w:w="0" w:type="auto"/>
          </w:tcPr>
          <w:p w14:paraId="15D7164C"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-5.1</w:t>
            </w:r>
          </w:p>
        </w:tc>
        <w:tc>
          <w:tcPr>
            <w:tcW w:w="0" w:type="auto"/>
          </w:tcPr>
          <w:p w14:paraId="777F0CB1" w14:textId="77777777" w:rsidR="00D97EBA" w:rsidRPr="006F56D2" w:rsidRDefault="00D97EBA" w:rsidP="009673DC">
            <w:pPr>
              <w:keepNext/>
              <w:keepLines/>
              <w:spacing w:after="0"/>
              <w:jc w:val="center"/>
              <w:rPr>
                <w:rFonts w:eastAsia="Times New Roman" w:cstheme="minorHAnsi"/>
                <w:lang w:val="en-CA"/>
              </w:rPr>
            </w:pPr>
            <w:r w:rsidRPr="006F56D2">
              <w:rPr>
                <w:rFonts w:eastAsia="Malgun Gothic" w:cstheme="minorHAnsi"/>
                <w:lang w:val="en-CA"/>
              </w:rPr>
              <w:t>Rayleigh</w:t>
            </w:r>
          </w:p>
        </w:tc>
      </w:tr>
      <w:tr w:rsidR="00D97EBA" w:rsidRPr="006F56D2" w14:paraId="48FC74B4" w14:textId="77777777" w:rsidTr="009673DC">
        <w:trPr>
          <w:cantSplit/>
          <w:jc w:val="center"/>
        </w:trPr>
        <w:tc>
          <w:tcPr>
            <w:tcW w:w="0" w:type="auto"/>
            <w:vAlign w:val="center"/>
          </w:tcPr>
          <w:p w14:paraId="65C9058A"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6BE67E0F"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25</w:t>
            </w:r>
          </w:p>
        </w:tc>
        <w:tc>
          <w:tcPr>
            <w:tcW w:w="0" w:type="auto"/>
          </w:tcPr>
          <w:p w14:paraId="047EFA1E"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-9.6</w:t>
            </w:r>
          </w:p>
        </w:tc>
        <w:tc>
          <w:tcPr>
            <w:tcW w:w="0" w:type="auto"/>
          </w:tcPr>
          <w:p w14:paraId="164DFD55"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5140E71A" w14:textId="77777777" w:rsidTr="009673DC">
        <w:trPr>
          <w:cantSplit/>
          <w:jc w:val="center"/>
        </w:trPr>
        <w:tc>
          <w:tcPr>
            <w:tcW w:w="0" w:type="auto"/>
            <w:vAlign w:val="center"/>
          </w:tcPr>
          <w:p w14:paraId="1815FA87"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1E38DE6B"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50</w:t>
            </w:r>
          </w:p>
        </w:tc>
        <w:tc>
          <w:tcPr>
            <w:tcW w:w="0" w:type="auto"/>
          </w:tcPr>
          <w:p w14:paraId="06B96C64"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-8.2</w:t>
            </w:r>
          </w:p>
        </w:tc>
        <w:tc>
          <w:tcPr>
            <w:tcW w:w="0" w:type="auto"/>
          </w:tcPr>
          <w:p w14:paraId="127FF0AD" w14:textId="77777777" w:rsidR="00D97EBA" w:rsidRPr="006F56D2" w:rsidRDefault="00D97EBA" w:rsidP="009673DC">
            <w:pPr>
              <w:keepNext/>
              <w:keepLines/>
              <w:spacing w:after="0"/>
              <w:jc w:val="center"/>
              <w:rPr>
                <w:rFonts w:eastAsia="Times New Roman" w:cstheme="minorHAnsi"/>
                <w:lang w:val="en-CA"/>
              </w:rPr>
            </w:pPr>
            <w:r w:rsidRPr="006F56D2">
              <w:rPr>
                <w:rFonts w:eastAsia="Malgun Gothic" w:cstheme="minorHAnsi"/>
                <w:lang w:val="en-CA"/>
              </w:rPr>
              <w:t>Rayleigh</w:t>
            </w:r>
          </w:p>
        </w:tc>
      </w:tr>
      <w:tr w:rsidR="00D97EBA" w:rsidRPr="006F56D2" w14:paraId="54333967" w14:textId="77777777" w:rsidTr="009673DC">
        <w:trPr>
          <w:cantSplit/>
          <w:jc w:val="center"/>
        </w:trPr>
        <w:tc>
          <w:tcPr>
            <w:tcW w:w="0" w:type="auto"/>
            <w:vAlign w:val="center"/>
          </w:tcPr>
          <w:p w14:paraId="41EEAA82"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7C1023CD"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65</w:t>
            </w:r>
          </w:p>
        </w:tc>
        <w:tc>
          <w:tcPr>
            <w:tcW w:w="0" w:type="auto"/>
          </w:tcPr>
          <w:p w14:paraId="123A62DE"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-13.1</w:t>
            </w:r>
          </w:p>
        </w:tc>
        <w:tc>
          <w:tcPr>
            <w:tcW w:w="0" w:type="auto"/>
          </w:tcPr>
          <w:p w14:paraId="64EF87A2"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493937BF" w14:textId="77777777" w:rsidTr="009673DC">
        <w:trPr>
          <w:cantSplit/>
          <w:jc w:val="center"/>
        </w:trPr>
        <w:tc>
          <w:tcPr>
            <w:tcW w:w="0" w:type="auto"/>
            <w:vAlign w:val="center"/>
          </w:tcPr>
          <w:p w14:paraId="4C2DFF4E"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 xml:space="preserve"> 8</w:t>
            </w:r>
          </w:p>
        </w:tc>
        <w:tc>
          <w:tcPr>
            <w:tcW w:w="0" w:type="auto"/>
          </w:tcPr>
          <w:p w14:paraId="1BA839D7"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75</w:t>
            </w:r>
          </w:p>
        </w:tc>
        <w:tc>
          <w:tcPr>
            <w:tcW w:w="0" w:type="auto"/>
          </w:tcPr>
          <w:p w14:paraId="1FBFB32A"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-11.5</w:t>
            </w:r>
          </w:p>
        </w:tc>
        <w:tc>
          <w:tcPr>
            <w:tcW w:w="0" w:type="auto"/>
          </w:tcPr>
          <w:p w14:paraId="184925BB"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75E5D98E" w14:textId="77777777" w:rsidTr="009673DC">
        <w:trPr>
          <w:cantSplit/>
          <w:jc w:val="center"/>
        </w:trPr>
        <w:tc>
          <w:tcPr>
            <w:tcW w:w="0" w:type="auto"/>
            <w:vAlign w:val="center"/>
          </w:tcPr>
          <w:p w14:paraId="331C78CC"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6652FEDA"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105</w:t>
            </w:r>
          </w:p>
        </w:tc>
        <w:tc>
          <w:tcPr>
            <w:tcW w:w="0" w:type="auto"/>
          </w:tcPr>
          <w:p w14:paraId="1907DBBF"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-11.0</w:t>
            </w:r>
          </w:p>
        </w:tc>
        <w:tc>
          <w:tcPr>
            <w:tcW w:w="0" w:type="auto"/>
          </w:tcPr>
          <w:p w14:paraId="5D85ED1A"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2AAF8E33" w14:textId="77777777" w:rsidTr="009673DC">
        <w:trPr>
          <w:cantSplit/>
          <w:jc w:val="center"/>
        </w:trPr>
        <w:tc>
          <w:tcPr>
            <w:tcW w:w="0" w:type="auto"/>
            <w:vAlign w:val="center"/>
          </w:tcPr>
          <w:p w14:paraId="0DD817FF"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361D4B68"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135</w:t>
            </w:r>
          </w:p>
        </w:tc>
        <w:tc>
          <w:tcPr>
            <w:tcW w:w="0" w:type="auto"/>
          </w:tcPr>
          <w:p w14:paraId="1CE2B059"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-16.2</w:t>
            </w:r>
          </w:p>
        </w:tc>
        <w:tc>
          <w:tcPr>
            <w:tcW w:w="0" w:type="auto"/>
          </w:tcPr>
          <w:p w14:paraId="3F93F876"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31541AAE" w14:textId="77777777" w:rsidTr="009673DC">
        <w:trPr>
          <w:cantSplit/>
          <w:jc w:val="center"/>
        </w:trPr>
        <w:tc>
          <w:tcPr>
            <w:tcW w:w="0" w:type="auto"/>
            <w:vAlign w:val="center"/>
          </w:tcPr>
          <w:p w14:paraId="2BEF115F"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11</w:t>
            </w:r>
          </w:p>
        </w:tc>
        <w:tc>
          <w:tcPr>
            <w:tcW w:w="0" w:type="auto"/>
          </w:tcPr>
          <w:p w14:paraId="0D7A30FF"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150</w:t>
            </w:r>
          </w:p>
        </w:tc>
        <w:tc>
          <w:tcPr>
            <w:tcW w:w="0" w:type="auto"/>
          </w:tcPr>
          <w:p w14:paraId="23B6650E"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-16.6</w:t>
            </w:r>
          </w:p>
        </w:tc>
        <w:tc>
          <w:tcPr>
            <w:tcW w:w="0" w:type="auto"/>
          </w:tcPr>
          <w:p w14:paraId="274F8954"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139A7BBA" w14:textId="77777777" w:rsidTr="009673DC">
        <w:trPr>
          <w:cantSplit/>
          <w:jc w:val="center"/>
        </w:trPr>
        <w:tc>
          <w:tcPr>
            <w:tcW w:w="0" w:type="auto"/>
            <w:vAlign w:val="center"/>
          </w:tcPr>
          <w:p w14:paraId="029063C6"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12</w:t>
            </w:r>
          </w:p>
        </w:tc>
        <w:tc>
          <w:tcPr>
            <w:tcW w:w="0" w:type="auto"/>
          </w:tcPr>
          <w:p w14:paraId="78505F3E"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290</w:t>
            </w:r>
          </w:p>
        </w:tc>
        <w:tc>
          <w:tcPr>
            <w:tcW w:w="0" w:type="auto"/>
          </w:tcPr>
          <w:p w14:paraId="3E62D632" w14:textId="77777777" w:rsidR="00D97EBA" w:rsidRPr="006F56D2" w:rsidRDefault="00D97EBA" w:rsidP="009673DC">
            <w:pPr>
              <w:keepNext/>
              <w:keepLines/>
              <w:spacing w:after="0"/>
              <w:jc w:val="right"/>
              <w:rPr>
                <w:rFonts w:eastAsia="Malgun Gothic" w:cstheme="minorHAnsi"/>
                <w:lang w:val="en-CA"/>
              </w:rPr>
            </w:pPr>
            <w:r w:rsidRPr="006F56D2">
              <w:rPr>
                <w:rFonts w:eastAsia="Malgun Gothic" w:cstheme="minorHAnsi"/>
                <w:lang w:val="en-CA"/>
              </w:rPr>
              <w:t>-26.2</w:t>
            </w:r>
          </w:p>
        </w:tc>
        <w:tc>
          <w:tcPr>
            <w:tcW w:w="0" w:type="auto"/>
          </w:tcPr>
          <w:p w14:paraId="70C012B4"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bl>
    <w:p w14:paraId="28895D9F" w14:textId="77777777" w:rsidR="00D97EBA" w:rsidRDefault="00D97EBA" w:rsidP="00D97EBA">
      <w:pPr>
        <w:rPr>
          <w:rFonts w:eastAsia="Times New Roman" w:cstheme="minorHAnsi"/>
          <w:b/>
        </w:rPr>
      </w:pPr>
    </w:p>
    <w:p w14:paraId="26AC8E1E" w14:textId="77777777" w:rsidR="00D97EBA" w:rsidRDefault="00D97EBA" w:rsidP="00D97EBA">
      <w:pPr>
        <w:jc w:val="center"/>
        <w:rPr>
          <w:rFonts w:eastAsia="Times New Roman" w:cstheme="minorHAnsi"/>
          <w:b/>
        </w:rPr>
      </w:pPr>
    </w:p>
    <w:p w14:paraId="33962B59" w14:textId="77777777" w:rsidR="00D97EBA" w:rsidRDefault="00D97EBA" w:rsidP="00D97EBA">
      <w:pPr>
        <w:jc w:val="center"/>
        <w:rPr>
          <w:rFonts w:eastAsia="Times New Roman" w:cstheme="minorHAnsi"/>
          <w:b/>
        </w:rPr>
      </w:pPr>
    </w:p>
    <w:p w14:paraId="48A5D071" w14:textId="77777777" w:rsidR="00D97EBA" w:rsidRDefault="00D97EBA" w:rsidP="00D97EBA">
      <w:pPr>
        <w:jc w:val="center"/>
        <w:rPr>
          <w:rFonts w:eastAsia="Times New Roman" w:cstheme="minorHAnsi"/>
          <w:b/>
        </w:rPr>
      </w:pPr>
    </w:p>
    <w:p w14:paraId="07E0B871" w14:textId="77777777" w:rsidR="00D97EBA" w:rsidRDefault="00D97EBA" w:rsidP="00D97EBA">
      <w:pPr>
        <w:jc w:val="center"/>
        <w:rPr>
          <w:rFonts w:eastAsia="Times New Roman" w:cstheme="minorHAnsi"/>
          <w:b/>
        </w:rPr>
      </w:pPr>
    </w:p>
    <w:p w14:paraId="385F140E" w14:textId="77777777" w:rsidR="00D97EBA" w:rsidRDefault="00D97EBA" w:rsidP="00D97EBA">
      <w:pPr>
        <w:jc w:val="center"/>
        <w:rPr>
          <w:rFonts w:eastAsia="Times New Roman" w:cstheme="minorHAnsi"/>
          <w:b/>
        </w:rPr>
      </w:pPr>
    </w:p>
    <w:p w14:paraId="064E66C9" w14:textId="77777777" w:rsidR="00D97EBA" w:rsidRDefault="00D97EBA" w:rsidP="00D97EBA">
      <w:pPr>
        <w:jc w:val="center"/>
        <w:rPr>
          <w:rFonts w:eastAsia="Times New Roman" w:cstheme="minorHAnsi"/>
          <w:b/>
        </w:rPr>
      </w:pPr>
    </w:p>
    <w:p w14:paraId="4271686C" w14:textId="77777777" w:rsidR="00D97EBA" w:rsidRDefault="00D97EBA" w:rsidP="00D97EBA">
      <w:pPr>
        <w:jc w:val="center"/>
        <w:rPr>
          <w:rFonts w:eastAsia="Times New Roman" w:cstheme="minorHAnsi"/>
          <w:b/>
        </w:rPr>
      </w:pPr>
    </w:p>
    <w:p w14:paraId="38D96871" w14:textId="08C9D808" w:rsidR="00D97EBA" w:rsidRPr="006F56D2" w:rsidRDefault="00D97EBA" w:rsidP="00D97EBA">
      <w:pPr>
        <w:jc w:val="center"/>
        <w:rPr>
          <w:rFonts w:eastAsia="Malgun Gothic" w:cstheme="minorHAnsi"/>
          <w:b/>
          <w:u w:val="single"/>
          <w:lang w:eastAsia="ko-KR"/>
        </w:rPr>
      </w:pPr>
      <w:r w:rsidRPr="006F56D2">
        <w:rPr>
          <w:rFonts w:eastAsia="Times New Roman" w:cstheme="minorHAnsi"/>
          <w:b/>
        </w:rPr>
        <w:lastRenderedPageBreak/>
        <w:t>Table 1.3 Simplified TDLD10 model (10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D97EBA" w:rsidRPr="006F56D2" w14:paraId="341717AF" w14:textId="77777777" w:rsidTr="009673DC">
        <w:trPr>
          <w:cantSplit/>
          <w:jc w:val="center"/>
        </w:trPr>
        <w:tc>
          <w:tcPr>
            <w:tcW w:w="0" w:type="auto"/>
            <w:vMerge w:val="restart"/>
            <w:shd w:val="clear" w:color="auto" w:fill="auto"/>
          </w:tcPr>
          <w:p w14:paraId="07887C10"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gridSpan w:val="2"/>
          </w:tcPr>
          <w:p w14:paraId="1A0C3075" w14:textId="77777777" w:rsidR="00D97EBA" w:rsidRPr="006F56D2" w:rsidRDefault="00D97EBA" w:rsidP="009673DC">
            <w:pPr>
              <w:keepNext/>
              <w:keepLines/>
              <w:spacing w:after="0"/>
              <w:jc w:val="center"/>
              <w:rPr>
                <w:rFonts w:cstheme="minorHAnsi"/>
                <w:b/>
                <w:lang w:eastAsia="zh-CN"/>
              </w:rPr>
            </w:pPr>
            <w:r w:rsidRPr="006F56D2">
              <w:rPr>
                <w:rFonts w:cstheme="minorHAnsi"/>
                <w:b/>
                <w:lang w:eastAsia="zh-CN"/>
              </w:rPr>
              <w:t>2ns resolution</w:t>
            </w:r>
          </w:p>
        </w:tc>
        <w:tc>
          <w:tcPr>
            <w:tcW w:w="0" w:type="auto"/>
            <w:vMerge w:val="restart"/>
            <w:shd w:val="clear" w:color="auto" w:fill="auto"/>
          </w:tcPr>
          <w:p w14:paraId="60ABA649"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D97EBA" w:rsidRPr="006F56D2" w14:paraId="6B90B804" w14:textId="77777777" w:rsidTr="009673DC">
        <w:trPr>
          <w:cantSplit/>
          <w:jc w:val="center"/>
        </w:trPr>
        <w:tc>
          <w:tcPr>
            <w:tcW w:w="0" w:type="auto"/>
            <w:vMerge/>
            <w:shd w:val="clear" w:color="auto" w:fill="auto"/>
          </w:tcPr>
          <w:p w14:paraId="74F47441" w14:textId="77777777" w:rsidR="00D97EBA" w:rsidRPr="006F56D2" w:rsidRDefault="00D97EBA" w:rsidP="009673DC">
            <w:pPr>
              <w:keepNext/>
              <w:keepLines/>
              <w:spacing w:after="0"/>
              <w:jc w:val="center"/>
              <w:rPr>
                <w:rFonts w:eastAsia="Times New Roman" w:cstheme="minorHAnsi"/>
                <w:b/>
                <w:lang w:val="en-CA"/>
              </w:rPr>
            </w:pPr>
          </w:p>
        </w:tc>
        <w:tc>
          <w:tcPr>
            <w:tcW w:w="0" w:type="auto"/>
          </w:tcPr>
          <w:p w14:paraId="611CE017"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rPr>
              <w:t>Delay [ns]</w:t>
            </w:r>
          </w:p>
        </w:tc>
        <w:tc>
          <w:tcPr>
            <w:tcW w:w="0" w:type="auto"/>
          </w:tcPr>
          <w:p w14:paraId="2BCDC393"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rPr>
              <w:t>Power [dB]</w:t>
            </w:r>
          </w:p>
        </w:tc>
        <w:tc>
          <w:tcPr>
            <w:tcW w:w="0" w:type="auto"/>
            <w:vMerge/>
            <w:shd w:val="clear" w:color="auto" w:fill="auto"/>
          </w:tcPr>
          <w:p w14:paraId="0FD4A37D" w14:textId="77777777" w:rsidR="00D97EBA" w:rsidRPr="006F56D2" w:rsidRDefault="00D97EBA" w:rsidP="009673DC">
            <w:pPr>
              <w:keepNext/>
              <w:keepLines/>
              <w:spacing w:after="0"/>
              <w:jc w:val="center"/>
              <w:rPr>
                <w:rFonts w:eastAsia="Times New Roman" w:cstheme="minorHAnsi"/>
                <w:b/>
                <w:lang w:val="en-CA"/>
              </w:rPr>
            </w:pPr>
          </w:p>
        </w:tc>
      </w:tr>
      <w:tr w:rsidR="00D97EBA" w:rsidRPr="006F56D2" w14:paraId="000D7B98" w14:textId="77777777" w:rsidTr="009673DC">
        <w:trPr>
          <w:cantSplit/>
          <w:jc w:val="center"/>
        </w:trPr>
        <w:tc>
          <w:tcPr>
            <w:tcW w:w="0" w:type="auto"/>
            <w:vMerge w:val="restart"/>
            <w:vAlign w:val="center"/>
          </w:tcPr>
          <w:p w14:paraId="29F067D7"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06CC7CA6"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0</w:t>
            </w:r>
          </w:p>
        </w:tc>
        <w:tc>
          <w:tcPr>
            <w:tcW w:w="0" w:type="auto"/>
          </w:tcPr>
          <w:p w14:paraId="6DD6A21A"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-0.2</w:t>
            </w:r>
          </w:p>
        </w:tc>
        <w:tc>
          <w:tcPr>
            <w:tcW w:w="0" w:type="auto"/>
          </w:tcPr>
          <w:p w14:paraId="5E15A951"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LOS</w:t>
            </w:r>
          </w:p>
        </w:tc>
      </w:tr>
      <w:tr w:rsidR="00D97EBA" w:rsidRPr="006F56D2" w14:paraId="49357C6F" w14:textId="77777777" w:rsidTr="009673DC">
        <w:trPr>
          <w:cantSplit/>
          <w:jc w:val="center"/>
        </w:trPr>
        <w:tc>
          <w:tcPr>
            <w:tcW w:w="0" w:type="auto"/>
            <w:vMerge/>
            <w:vAlign w:val="center"/>
          </w:tcPr>
          <w:p w14:paraId="204B30AA" w14:textId="77777777" w:rsidR="00D97EBA" w:rsidRPr="006F56D2" w:rsidRDefault="00D97EBA" w:rsidP="009673DC">
            <w:pPr>
              <w:keepNext/>
              <w:keepLines/>
              <w:spacing w:after="0"/>
              <w:jc w:val="center"/>
              <w:rPr>
                <w:rFonts w:eastAsia="Malgun Gothic" w:cstheme="minorHAnsi"/>
                <w:lang w:val="en-CA"/>
              </w:rPr>
            </w:pPr>
          </w:p>
        </w:tc>
        <w:tc>
          <w:tcPr>
            <w:tcW w:w="0" w:type="auto"/>
          </w:tcPr>
          <w:p w14:paraId="7F96B74E"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0</w:t>
            </w:r>
          </w:p>
        </w:tc>
        <w:tc>
          <w:tcPr>
            <w:tcW w:w="0" w:type="auto"/>
          </w:tcPr>
          <w:p w14:paraId="54033919"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-12.4</w:t>
            </w:r>
          </w:p>
        </w:tc>
        <w:tc>
          <w:tcPr>
            <w:tcW w:w="0" w:type="auto"/>
          </w:tcPr>
          <w:p w14:paraId="1AB26766"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29B798CF" w14:textId="77777777" w:rsidTr="009673DC">
        <w:trPr>
          <w:cantSplit/>
          <w:jc w:val="center"/>
        </w:trPr>
        <w:tc>
          <w:tcPr>
            <w:tcW w:w="0" w:type="auto"/>
            <w:vAlign w:val="center"/>
          </w:tcPr>
          <w:p w14:paraId="23F39A00"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5367A626"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6</w:t>
            </w:r>
          </w:p>
        </w:tc>
        <w:tc>
          <w:tcPr>
            <w:tcW w:w="0" w:type="auto"/>
          </w:tcPr>
          <w:p w14:paraId="4A5DE9D4"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-21.1</w:t>
            </w:r>
          </w:p>
        </w:tc>
        <w:tc>
          <w:tcPr>
            <w:tcW w:w="0" w:type="auto"/>
          </w:tcPr>
          <w:p w14:paraId="0FE044AF"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7E86DA54" w14:textId="77777777" w:rsidTr="009673DC">
        <w:trPr>
          <w:cantSplit/>
          <w:jc w:val="center"/>
        </w:trPr>
        <w:tc>
          <w:tcPr>
            <w:tcW w:w="0" w:type="auto"/>
            <w:vAlign w:val="center"/>
          </w:tcPr>
          <w:p w14:paraId="036E0FA0"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305A191C"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0B82128E"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-16.7</w:t>
            </w:r>
          </w:p>
        </w:tc>
        <w:tc>
          <w:tcPr>
            <w:tcW w:w="0" w:type="auto"/>
          </w:tcPr>
          <w:p w14:paraId="180E7AB9"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5CC7C1B2" w14:textId="77777777" w:rsidTr="009673DC">
        <w:trPr>
          <w:cantSplit/>
          <w:jc w:val="center"/>
        </w:trPr>
        <w:tc>
          <w:tcPr>
            <w:tcW w:w="0" w:type="auto"/>
            <w:vAlign w:val="center"/>
          </w:tcPr>
          <w:p w14:paraId="1672C187"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4B771901"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18</w:t>
            </w:r>
          </w:p>
        </w:tc>
        <w:tc>
          <w:tcPr>
            <w:tcW w:w="0" w:type="auto"/>
          </w:tcPr>
          <w:p w14:paraId="330727B6"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-18.3</w:t>
            </w:r>
          </w:p>
        </w:tc>
        <w:tc>
          <w:tcPr>
            <w:tcW w:w="0" w:type="auto"/>
          </w:tcPr>
          <w:p w14:paraId="348B3D9F" w14:textId="77777777" w:rsidR="00D97EBA" w:rsidRPr="006F56D2" w:rsidRDefault="00D97EBA" w:rsidP="009673DC">
            <w:pPr>
              <w:keepNext/>
              <w:keepLines/>
              <w:spacing w:after="0"/>
              <w:jc w:val="center"/>
              <w:rPr>
                <w:rFonts w:eastAsia="Times New Roman" w:cstheme="minorHAnsi"/>
                <w:lang w:val="en-CA"/>
              </w:rPr>
            </w:pPr>
            <w:r w:rsidRPr="006F56D2">
              <w:rPr>
                <w:rFonts w:eastAsia="Malgun Gothic" w:cstheme="minorHAnsi"/>
                <w:lang w:val="en-CA"/>
              </w:rPr>
              <w:t>Rayleigh</w:t>
            </w:r>
          </w:p>
        </w:tc>
      </w:tr>
      <w:tr w:rsidR="00D97EBA" w:rsidRPr="006F56D2" w14:paraId="6FBCA275" w14:textId="77777777" w:rsidTr="009673DC">
        <w:trPr>
          <w:cantSplit/>
          <w:jc w:val="center"/>
        </w:trPr>
        <w:tc>
          <w:tcPr>
            <w:tcW w:w="0" w:type="auto"/>
            <w:vAlign w:val="center"/>
          </w:tcPr>
          <w:p w14:paraId="765EA7B2"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2854564B"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26</w:t>
            </w:r>
          </w:p>
        </w:tc>
        <w:tc>
          <w:tcPr>
            <w:tcW w:w="0" w:type="auto"/>
          </w:tcPr>
          <w:p w14:paraId="467F5430"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-22</w:t>
            </w:r>
          </w:p>
        </w:tc>
        <w:tc>
          <w:tcPr>
            <w:tcW w:w="0" w:type="auto"/>
          </w:tcPr>
          <w:p w14:paraId="1DCD8038"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79E7D721" w14:textId="77777777" w:rsidTr="009673DC">
        <w:trPr>
          <w:cantSplit/>
          <w:jc w:val="center"/>
        </w:trPr>
        <w:tc>
          <w:tcPr>
            <w:tcW w:w="0" w:type="auto"/>
            <w:vAlign w:val="center"/>
          </w:tcPr>
          <w:p w14:paraId="32B15299"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57BA873B"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40</w:t>
            </w:r>
          </w:p>
        </w:tc>
        <w:tc>
          <w:tcPr>
            <w:tcW w:w="0" w:type="auto"/>
          </w:tcPr>
          <w:p w14:paraId="29E2BF7F"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-27.9</w:t>
            </w:r>
          </w:p>
        </w:tc>
        <w:tc>
          <w:tcPr>
            <w:tcW w:w="0" w:type="auto"/>
          </w:tcPr>
          <w:p w14:paraId="7AD9358A" w14:textId="77777777" w:rsidR="00D97EBA" w:rsidRPr="006F56D2" w:rsidRDefault="00D97EBA" w:rsidP="009673DC">
            <w:pPr>
              <w:keepNext/>
              <w:keepLines/>
              <w:spacing w:after="0"/>
              <w:jc w:val="center"/>
              <w:rPr>
                <w:rFonts w:eastAsia="Times New Roman" w:cstheme="minorHAnsi"/>
                <w:lang w:val="en-CA"/>
              </w:rPr>
            </w:pPr>
            <w:r w:rsidRPr="006F56D2">
              <w:rPr>
                <w:rFonts w:eastAsia="Malgun Gothic" w:cstheme="minorHAnsi"/>
                <w:lang w:val="en-CA"/>
              </w:rPr>
              <w:t>Rayleigh</w:t>
            </w:r>
          </w:p>
        </w:tc>
      </w:tr>
      <w:tr w:rsidR="00D97EBA" w:rsidRPr="006F56D2" w14:paraId="3991950C" w14:textId="77777777" w:rsidTr="009673DC">
        <w:trPr>
          <w:cantSplit/>
          <w:jc w:val="center"/>
        </w:trPr>
        <w:tc>
          <w:tcPr>
            <w:tcW w:w="0" w:type="auto"/>
            <w:vAlign w:val="center"/>
          </w:tcPr>
          <w:p w14:paraId="4E3511B0"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64F45AC9"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80</w:t>
            </w:r>
          </w:p>
        </w:tc>
        <w:tc>
          <w:tcPr>
            <w:tcW w:w="0" w:type="auto"/>
          </w:tcPr>
          <w:p w14:paraId="0D4BC6A9"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-23.7</w:t>
            </w:r>
          </w:p>
        </w:tc>
        <w:tc>
          <w:tcPr>
            <w:tcW w:w="0" w:type="auto"/>
          </w:tcPr>
          <w:p w14:paraId="2F10FB9D"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3C998FCC" w14:textId="77777777" w:rsidTr="009673DC">
        <w:trPr>
          <w:cantSplit/>
          <w:jc w:val="center"/>
        </w:trPr>
        <w:tc>
          <w:tcPr>
            <w:tcW w:w="0" w:type="auto"/>
            <w:vAlign w:val="center"/>
          </w:tcPr>
          <w:p w14:paraId="210FAD20"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8</w:t>
            </w:r>
          </w:p>
        </w:tc>
        <w:tc>
          <w:tcPr>
            <w:tcW w:w="0" w:type="auto"/>
          </w:tcPr>
          <w:p w14:paraId="71716E34"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94</w:t>
            </w:r>
          </w:p>
        </w:tc>
        <w:tc>
          <w:tcPr>
            <w:tcW w:w="0" w:type="auto"/>
          </w:tcPr>
          <w:p w14:paraId="279DA8F8"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-24.9</w:t>
            </w:r>
          </w:p>
        </w:tc>
        <w:tc>
          <w:tcPr>
            <w:tcW w:w="0" w:type="auto"/>
          </w:tcPr>
          <w:p w14:paraId="6667F11B"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3DD4AB4A" w14:textId="77777777" w:rsidTr="009673DC">
        <w:trPr>
          <w:cantSplit/>
          <w:jc w:val="center"/>
        </w:trPr>
        <w:tc>
          <w:tcPr>
            <w:tcW w:w="0" w:type="auto"/>
            <w:vAlign w:val="center"/>
          </w:tcPr>
          <w:p w14:paraId="6A2E49AB"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0CCD06AE"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98</w:t>
            </w:r>
          </w:p>
        </w:tc>
        <w:tc>
          <w:tcPr>
            <w:tcW w:w="0" w:type="auto"/>
          </w:tcPr>
          <w:p w14:paraId="308607B8"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-30.0</w:t>
            </w:r>
          </w:p>
        </w:tc>
        <w:tc>
          <w:tcPr>
            <w:tcW w:w="0" w:type="auto"/>
          </w:tcPr>
          <w:p w14:paraId="20E2F4C3"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2CFD2263" w14:textId="77777777" w:rsidTr="009673DC">
        <w:trPr>
          <w:cantSplit/>
          <w:jc w:val="center"/>
        </w:trPr>
        <w:tc>
          <w:tcPr>
            <w:tcW w:w="0" w:type="auto"/>
            <w:vAlign w:val="center"/>
          </w:tcPr>
          <w:p w14:paraId="22BC168B"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24B9921D"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126</w:t>
            </w:r>
          </w:p>
        </w:tc>
        <w:tc>
          <w:tcPr>
            <w:tcW w:w="0" w:type="auto"/>
          </w:tcPr>
          <w:p w14:paraId="7E271E2D" w14:textId="77777777" w:rsidR="00D97EBA" w:rsidRPr="006F56D2" w:rsidRDefault="00D97EBA" w:rsidP="009673DC">
            <w:pPr>
              <w:keepNext/>
              <w:keepLines/>
              <w:spacing w:after="0"/>
              <w:jc w:val="center"/>
              <w:rPr>
                <w:rFonts w:cstheme="minorHAnsi"/>
                <w:lang w:val="en-CA" w:eastAsia="zh-CN"/>
              </w:rPr>
            </w:pPr>
            <w:r w:rsidRPr="006F56D2">
              <w:rPr>
                <w:rFonts w:cstheme="minorHAnsi"/>
                <w:lang w:val="en-CA" w:eastAsia="zh-CN"/>
              </w:rPr>
              <w:t>-27.7</w:t>
            </w:r>
          </w:p>
        </w:tc>
        <w:tc>
          <w:tcPr>
            <w:tcW w:w="0" w:type="auto"/>
          </w:tcPr>
          <w:p w14:paraId="3DBD94AA"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Rayleigh</w:t>
            </w:r>
          </w:p>
        </w:tc>
      </w:tr>
      <w:tr w:rsidR="00D97EBA" w:rsidRPr="006F56D2" w14:paraId="22BA9943" w14:textId="77777777" w:rsidTr="009673DC">
        <w:trPr>
          <w:cantSplit/>
          <w:jc w:val="center"/>
        </w:trPr>
        <w:tc>
          <w:tcPr>
            <w:tcW w:w="0" w:type="auto"/>
            <w:gridSpan w:val="4"/>
            <w:vAlign w:val="center"/>
          </w:tcPr>
          <w:p w14:paraId="061D07A3" w14:textId="77777777" w:rsidR="00D97EBA" w:rsidRPr="006F56D2" w:rsidRDefault="00D97EBA" w:rsidP="009673DC">
            <w:pPr>
              <w:keepNext/>
              <w:keepLines/>
              <w:spacing w:after="0"/>
              <w:rPr>
                <w:rFonts w:eastAsia="Malgun Gothic" w:cstheme="minorHAnsi"/>
                <w:lang w:val="en-CA"/>
              </w:rPr>
            </w:pPr>
            <w:r w:rsidRPr="006F56D2">
              <w:rPr>
                <w:rFonts w:eastAsia="Times New Roman" w:cstheme="minorHAnsi"/>
                <w:lang w:eastAsia="en-GB"/>
              </w:rPr>
              <w:t>Note 1:</w:t>
            </w:r>
            <w:r w:rsidRPr="006F56D2">
              <w:rPr>
                <w:rFonts w:eastAsia="Times New Roman" w:cstheme="minorHAnsi"/>
                <w:lang w:eastAsia="en-GB"/>
              </w:rPr>
              <w:tab/>
              <w:t>Tap #1 follows a Ricean distribution.</w:t>
            </w:r>
          </w:p>
        </w:tc>
      </w:tr>
    </w:tbl>
    <w:p w14:paraId="018C46BF" w14:textId="77777777" w:rsidR="00D97EBA" w:rsidRDefault="00D97EBA" w:rsidP="00D97EBA">
      <w:pPr>
        <w:rPr>
          <w:rFonts w:cstheme="minorHAnsi"/>
          <w:lang w:eastAsia="zh-CN"/>
        </w:rPr>
      </w:pPr>
    </w:p>
    <w:p w14:paraId="71811E70" w14:textId="77777777" w:rsidR="00D97EBA" w:rsidRPr="006F56D2" w:rsidRDefault="00D97EBA" w:rsidP="00D97EBA">
      <w:pPr>
        <w:rPr>
          <w:rFonts w:cstheme="minorHAnsi"/>
          <w:lang w:eastAsia="zh-CN"/>
        </w:rPr>
      </w:pPr>
    </w:p>
    <w:p w14:paraId="01799079" w14:textId="77777777" w:rsidR="00D97EBA" w:rsidRPr="006F56D2" w:rsidRDefault="00D97EBA" w:rsidP="00D97EBA">
      <w:pPr>
        <w:jc w:val="center"/>
        <w:rPr>
          <w:rFonts w:eastAsia="Malgun Gothic" w:cstheme="minorHAnsi"/>
          <w:b/>
          <w:u w:val="single"/>
          <w:lang w:eastAsia="ko-KR"/>
        </w:rPr>
      </w:pPr>
      <w:r w:rsidRPr="006F56D2">
        <w:rPr>
          <w:rFonts w:eastAsia="Times New Roman" w:cstheme="minorHAnsi"/>
          <w:b/>
        </w:rPr>
        <w:t>Table 1.4 Simplified TDLD30 model (10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D97EBA" w:rsidRPr="006F56D2" w14:paraId="2E16F7BD" w14:textId="77777777" w:rsidTr="009673DC">
        <w:trPr>
          <w:cantSplit/>
          <w:jc w:val="center"/>
        </w:trPr>
        <w:tc>
          <w:tcPr>
            <w:tcW w:w="0" w:type="auto"/>
            <w:shd w:val="clear" w:color="auto" w:fill="auto"/>
          </w:tcPr>
          <w:p w14:paraId="2FA82715"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shd w:val="clear" w:color="auto" w:fill="auto"/>
          </w:tcPr>
          <w:p w14:paraId="60F02226"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Delay [ns]</w:t>
            </w:r>
          </w:p>
        </w:tc>
        <w:tc>
          <w:tcPr>
            <w:tcW w:w="0" w:type="auto"/>
            <w:shd w:val="clear" w:color="auto" w:fill="auto"/>
          </w:tcPr>
          <w:p w14:paraId="775B091F"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Power [dB]</w:t>
            </w:r>
          </w:p>
        </w:tc>
        <w:tc>
          <w:tcPr>
            <w:tcW w:w="0" w:type="auto"/>
            <w:shd w:val="clear" w:color="auto" w:fill="auto"/>
          </w:tcPr>
          <w:p w14:paraId="7A79CF69" w14:textId="77777777" w:rsidR="00D97EBA" w:rsidRPr="006F56D2" w:rsidRDefault="00D97EBA" w:rsidP="009673DC">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D97EBA" w:rsidRPr="006F56D2" w14:paraId="5B39034A" w14:textId="77777777" w:rsidTr="009673DC">
        <w:trPr>
          <w:cantSplit/>
          <w:jc w:val="center"/>
        </w:trPr>
        <w:tc>
          <w:tcPr>
            <w:tcW w:w="0" w:type="auto"/>
            <w:vMerge w:val="restart"/>
            <w:vAlign w:val="center"/>
          </w:tcPr>
          <w:p w14:paraId="422AEC98"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03C36262"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0</w:t>
            </w:r>
          </w:p>
        </w:tc>
        <w:tc>
          <w:tcPr>
            <w:tcW w:w="0" w:type="auto"/>
            <w:vAlign w:val="center"/>
          </w:tcPr>
          <w:p w14:paraId="79A1F0F0"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-0.2</w:t>
            </w:r>
          </w:p>
        </w:tc>
        <w:tc>
          <w:tcPr>
            <w:tcW w:w="0" w:type="auto"/>
            <w:vAlign w:val="center"/>
          </w:tcPr>
          <w:p w14:paraId="54A50EE3"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LOS path</w:t>
            </w:r>
          </w:p>
        </w:tc>
      </w:tr>
      <w:tr w:rsidR="00D97EBA" w:rsidRPr="006F56D2" w14:paraId="0F67AE82" w14:textId="77777777" w:rsidTr="009673DC">
        <w:trPr>
          <w:cantSplit/>
          <w:jc w:val="center"/>
        </w:trPr>
        <w:tc>
          <w:tcPr>
            <w:tcW w:w="0" w:type="auto"/>
            <w:vMerge/>
            <w:vAlign w:val="center"/>
          </w:tcPr>
          <w:p w14:paraId="35400C25" w14:textId="77777777" w:rsidR="00D97EBA" w:rsidRPr="006F56D2" w:rsidRDefault="00D97EBA" w:rsidP="009673DC">
            <w:pPr>
              <w:keepNext/>
              <w:keepLines/>
              <w:spacing w:after="0"/>
              <w:jc w:val="center"/>
              <w:rPr>
                <w:rFonts w:eastAsia="Malgun Gothic" w:cstheme="minorHAnsi"/>
                <w:lang w:val="en-CA"/>
              </w:rPr>
            </w:pPr>
          </w:p>
        </w:tc>
        <w:tc>
          <w:tcPr>
            <w:tcW w:w="0" w:type="auto"/>
          </w:tcPr>
          <w:p w14:paraId="751EAE3F"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0</w:t>
            </w:r>
          </w:p>
        </w:tc>
        <w:tc>
          <w:tcPr>
            <w:tcW w:w="0" w:type="auto"/>
          </w:tcPr>
          <w:p w14:paraId="350F99AE"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-12.4</w:t>
            </w:r>
          </w:p>
        </w:tc>
        <w:tc>
          <w:tcPr>
            <w:tcW w:w="0" w:type="auto"/>
            <w:vAlign w:val="center"/>
          </w:tcPr>
          <w:p w14:paraId="3287662E"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4753120F" w14:textId="77777777" w:rsidTr="009673DC">
        <w:trPr>
          <w:cantSplit/>
          <w:jc w:val="center"/>
        </w:trPr>
        <w:tc>
          <w:tcPr>
            <w:tcW w:w="0" w:type="auto"/>
            <w:vAlign w:val="center"/>
          </w:tcPr>
          <w:p w14:paraId="179E62C2"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323F626D"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20</w:t>
            </w:r>
          </w:p>
        </w:tc>
        <w:tc>
          <w:tcPr>
            <w:tcW w:w="0" w:type="auto"/>
            <w:vAlign w:val="center"/>
          </w:tcPr>
          <w:p w14:paraId="44AFC10B"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-21</w:t>
            </w:r>
          </w:p>
        </w:tc>
        <w:tc>
          <w:tcPr>
            <w:tcW w:w="0" w:type="auto"/>
            <w:vAlign w:val="center"/>
          </w:tcPr>
          <w:p w14:paraId="258DADD9"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0CAF5BF3" w14:textId="77777777" w:rsidTr="009673DC">
        <w:trPr>
          <w:cantSplit/>
          <w:jc w:val="center"/>
        </w:trPr>
        <w:tc>
          <w:tcPr>
            <w:tcW w:w="0" w:type="auto"/>
            <w:vAlign w:val="center"/>
          </w:tcPr>
          <w:p w14:paraId="58E89414"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6D8599CE"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40</w:t>
            </w:r>
          </w:p>
        </w:tc>
        <w:tc>
          <w:tcPr>
            <w:tcW w:w="0" w:type="auto"/>
          </w:tcPr>
          <w:p w14:paraId="396A6C2C"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-16.7</w:t>
            </w:r>
          </w:p>
        </w:tc>
        <w:tc>
          <w:tcPr>
            <w:tcW w:w="0" w:type="auto"/>
            <w:vAlign w:val="center"/>
          </w:tcPr>
          <w:p w14:paraId="42C4A309"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35365BC3" w14:textId="77777777" w:rsidTr="009673DC">
        <w:trPr>
          <w:cantSplit/>
          <w:jc w:val="center"/>
        </w:trPr>
        <w:tc>
          <w:tcPr>
            <w:tcW w:w="0" w:type="auto"/>
            <w:vAlign w:val="center"/>
          </w:tcPr>
          <w:p w14:paraId="3E673E49"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19CD5B87"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55</w:t>
            </w:r>
          </w:p>
        </w:tc>
        <w:tc>
          <w:tcPr>
            <w:tcW w:w="0" w:type="auto"/>
          </w:tcPr>
          <w:p w14:paraId="763CF7D2"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-18.3</w:t>
            </w:r>
          </w:p>
        </w:tc>
        <w:tc>
          <w:tcPr>
            <w:tcW w:w="0" w:type="auto"/>
            <w:vAlign w:val="center"/>
          </w:tcPr>
          <w:p w14:paraId="1BFC32D2"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388B5928" w14:textId="77777777" w:rsidTr="009673DC">
        <w:trPr>
          <w:cantSplit/>
          <w:jc w:val="center"/>
        </w:trPr>
        <w:tc>
          <w:tcPr>
            <w:tcW w:w="0" w:type="auto"/>
            <w:vAlign w:val="center"/>
          </w:tcPr>
          <w:p w14:paraId="016B0788"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020CAF06"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80</w:t>
            </w:r>
          </w:p>
        </w:tc>
        <w:tc>
          <w:tcPr>
            <w:tcW w:w="0" w:type="auto"/>
            <w:vAlign w:val="center"/>
          </w:tcPr>
          <w:p w14:paraId="3BA318A7"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-21.9</w:t>
            </w:r>
          </w:p>
        </w:tc>
        <w:tc>
          <w:tcPr>
            <w:tcW w:w="0" w:type="auto"/>
            <w:vAlign w:val="center"/>
          </w:tcPr>
          <w:p w14:paraId="7AF588BB"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30E448F9" w14:textId="77777777" w:rsidTr="009673DC">
        <w:trPr>
          <w:cantSplit/>
          <w:jc w:val="center"/>
        </w:trPr>
        <w:tc>
          <w:tcPr>
            <w:tcW w:w="0" w:type="auto"/>
            <w:vAlign w:val="center"/>
          </w:tcPr>
          <w:p w14:paraId="54E82AAC"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9B9EBD6"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120</w:t>
            </w:r>
          </w:p>
        </w:tc>
        <w:tc>
          <w:tcPr>
            <w:tcW w:w="0" w:type="auto"/>
            <w:vAlign w:val="center"/>
          </w:tcPr>
          <w:p w14:paraId="1C996B67"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-27.8</w:t>
            </w:r>
          </w:p>
        </w:tc>
        <w:tc>
          <w:tcPr>
            <w:tcW w:w="0" w:type="auto"/>
            <w:vAlign w:val="center"/>
          </w:tcPr>
          <w:p w14:paraId="44BA0F28"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14D922F3" w14:textId="77777777" w:rsidTr="009673DC">
        <w:trPr>
          <w:cantSplit/>
          <w:jc w:val="center"/>
        </w:trPr>
        <w:tc>
          <w:tcPr>
            <w:tcW w:w="0" w:type="auto"/>
            <w:vAlign w:val="center"/>
          </w:tcPr>
          <w:p w14:paraId="40D05152"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12CCA0F7"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240</w:t>
            </w:r>
          </w:p>
        </w:tc>
        <w:tc>
          <w:tcPr>
            <w:tcW w:w="0" w:type="auto"/>
            <w:vAlign w:val="center"/>
          </w:tcPr>
          <w:p w14:paraId="4F47E5F7"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-23.6</w:t>
            </w:r>
          </w:p>
        </w:tc>
        <w:tc>
          <w:tcPr>
            <w:tcW w:w="0" w:type="auto"/>
            <w:vAlign w:val="center"/>
          </w:tcPr>
          <w:p w14:paraId="144E2474"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60CE41C1" w14:textId="77777777" w:rsidTr="009673DC">
        <w:trPr>
          <w:cantSplit/>
          <w:jc w:val="center"/>
        </w:trPr>
        <w:tc>
          <w:tcPr>
            <w:tcW w:w="0" w:type="auto"/>
            <w:vAlign w:val="center"/>
          </w:tcPr>
          <w:p w14:paraId="691E8F94"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 xml:space="preserve"> 8</w:t>
            </w:r>
          </w:p>
        </w:tc>
        <w:tc>
          <w:tcPr>
            <w:tcW w:w="0" w:type="auto"/>
          </w:tcPr>
          <w:p w14:paraId="54770FA9"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285</w:t>
            </w:r>
          </w:p>
        </w:tc>
        <w:tc>
          <w:tcPr>
            <w:tcW w:w="0" w:type="auto"/>
            <w:vAlign w:val="center"/>
          </w:tcPr>
          <w:p w14:paraId="76A099A3"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-24.8</w:t>
            </w:r>
          </w:p>
        </w:tc>
        <w:tc>
          <w:tcPr>
            <w:tcW w:w="0" w:type="auto"/>
            <w:vAlign w:val="center"/>
          </w:tcPr>
          <w:p w14:paraId="0A32FADA"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23F8EAFC" w14:textId="77777777" w:rsidTr="009673DC">
        <w:trPr>
          <w:cantSplit/>
          <w:jc w:val="center"/>
        </w:trPr>
        <w:tc>
          <w:tcPr>
            <w:tcW w:w="0" w:type="auto"/>
            <w:vAlign w:val="center"/>
          </w:tcPr>
          <w:p w14:paraId="63BD6AAB"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74B20EFD"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290</w:t>
            </w:r>
          </w:p>
        </w:tc>
        <w:tc>
          <w:tcPr>
            <w:tcW w:w="0" w:type="auto"/>
            <w:vAlign w:val="center"/>
          </w:tcPr>
          <w:p w14:paraId="6DF5FD30"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-30.0</w:t>
            </w:r>
          </w:p>
        </w:tc>
        <w:tc>
          <w:tcPr>
            <w:tcW w:w="0" w:type="auto"/>
            <w:vAlign w:val="center"/>
          </w:tcPr>
          <w:p w14:paraId="10FF0F41"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55AA0DB0" w14:textId="77777777" w:rsidTr="009673DC">
        <w:trPr>
          <w:cantSplit/>
          <w:jc w:val="center"/>
        </w:trPr>
        <w:tc>
          <w:tcPr>
            <w:tcW w:w="0" w:type="auto"/>
            <w:vAlign w:val="center"/>
          </w:tcPr>
          <w:p w14:paraId="1F5B8C22" w14:textId="77777777" w:rsidR="00D97EBA" w:rsidRPr="006F56D2" w:rsidRDefault="00D97EBA" w:rsidP="009673DC">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161BABE0"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375</w:t>
            </w:r>
          </w:p>
        </w:tc>
        <w:tc>
          <w:tcPr>
            <w:tcW w:w="0" w:type="auto"/>
            <w:vAlign w:val="center"/>
          </w:tcPr>
          <w:p w14:paraId="3E9D7AB4" w14:textId="77777777" w:rsidR="00D97EBA" w:rsidRPr="006F56D2" w:rsidRDefault="00D97EBA" w:rsidP="009673DC">
            <w:pPr>
              <w:keepNext/>
              <w:keepLines/>
              <w:spacing w:after="0"/>
              <w:jc w:val="right"/>
              <w:rPr>
                <w:rFonts w:eastAsia="Times New Roman" w:cstheme="minorHAnsi"/>
                <w:lang w:val="en-CA"/>
              </w:rPr>
            </w:pPr>
            <w:r w:rsidRPr="006F56D2">
              <w:rPr>
                <w:rFonts w:eastAsia="Times New Roman" w:cstheme="minorHAnsi"/>
                <w:lang w:val="en-CA"/>
              </w:rPr>
              <w:t>-27.6</w:t>
            </w:r>
          </w:p>
        </w:tc>
        <w:tc>
          <w:tcPr>
            <w:tcW w:w="0" w:type="auto"/>
            <w:vAlign w:val="center"/>
          </w:tcPr>
          <w:p w14:paraId="3A792C6C" w14:textId="77777777" w:rsidR="00D97EBA" w:rsidRPr="006F56D2" w:rsidRDefault="00D97EBA" w:rsidP="009673DC">
            <w:pPr>
              <w:keepNext/>
              <w:keepLines/>
              <w:spacing w:after="0"/>
              <w:jc w:val="center"/>
              <w:rPr>
                <w:rFonts w:eastAsia="Times New Roman" w:cstheme="minorHAnsi"/>
                <w:lang w:val="en-CA"/>
              </w:rPr>
            </w:pPr>
            <w:r w:rsidRPr="006F56D2">
              <w:rPr>
                <w:rFonts w:eastAsia="Times New Roman" w:cstheme="minorHAnsi"/>
                <w:lang w:val="en-CA"/>
              </w:rPr>
              <w:t>Rayleigh</w:t>
            </w:r>
          </w:p>
        </w:tc>
      </w:tr>
      <w:tr w:rsidR="00D97EBA" w:rsidRPr="006F56D2" w14:paraId="4FE02138" w14:textId="77777777" w:rsidTr="009673DC">
        <w:trPr>
          <w:cantSplit/>
          <w:jc w:val="center"/>
        </w:trPr>
        <w:tc>
          <w:tcPr>
            <w:tcW w:w="0" w:type="auto"/>
            <w:gridSpan w:val="4"/>
            <w:vAlign w:val="center"/>
          </w:tcPr>
          <w:p w14:paraId="77DC0CB3" w14:textId="77777777" w:rsidR="00D97EBA" w:rsidRPr="006F56D2" w:rsidRDefault="00D97EBA" w:rsidP="009673DC">
            <w:pPr>
              <w:keepNext/>
              <w:keepLines/>
              <w:spacing w:after="0"/>
              <w:rPr>
                <w:rFonts w:eastAsia="Times New Roman" w:cstheme="minorHAnsi"/>
                <w:lang w:eastAsia="en-GB"/>
              </w:rPr>
            </w:pPr>
            <w:r w:rsidRPr="006F56D2">
              <w:rPr>
                <w:rFonts w:eastAsia="Times New Roman" w:cstheme="minorHAnsi"/>
                <w:lang w:eastAsia="en-GB"/>
              </w:rPr>
              <w:t>Note 1:</w:t>
            </w:r>
            <w:r w:rsidRPr="006F56D2">
              <w:rPr>
                <w:rFonts w:eastAsia="Times New Roman" w:cstheme="minorHAnsi"/>
                <w:lang w:eastAsia="en-GB"/>
              </w:rPr>
              <w:tab/>
              <w:t>Tap #1 follows a Ricean distribution.</w:t>
            </w:r>
          </w:p>
        </w:tc>
      </w:tr>
    </w:tbl>
    <w:p w14:paraId="6467344A" w14:textId="77777777" w:rsidR="00D97EBA" w:rsidRDefault="00D97EBA" w:rsidP="00D97EBA">
      <w:pPr>
        <w:jc w:val="center"/>
        <w:rPr>
          <w:lang w:eastAsia="ja-JP"/>
        </w:rPr>
      </w:pPr>
    </w:p>
    <w:p w14:paraId="664DD7A4" w14:textId="77777777" w:rsidR="00D97EBA" w:rsidRDefault="00D97EBA" w:rsidP="00D97EBA">
      <w:pPr>
        <w:jc w:val="center"/>
        <w:rPr>
          <w:lang w:eastAsia="ja-JP"/>
        </w:rPr>
      </w:pPr>
    </w:p>
    <w:p w14:paraId="485A8F2A" w14:textId="77777777" w:rsidR="006922E8" w:rsidRPr="00F1784D" w:rsidRDefault="006922E8" w:rsidP="007A6FCF"/>
    <w:sectPr w:rsidR="006922E8" w:rsidRPr="00F1784D"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66C6E" w14:textId="77777777" w:rsidR="00F81112" w:rsidRDefault="00F81112">
      <w:pPr>
        <w:spacing w:after="0"/>
      </w:pPr>
      <w:r>
        <w:separator/>
      </w:r>
    </w:p>
  </w:endnote>
  <w:endnote w:type="continuationSeparator" w:id="0">
    <w:p w14:paraId="1BDC81C0" w14:textId="77777777" w:rsidR="00F81112" w:rsidRDefault="00F81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792B" w14:textId="77777777" w:rsidR="00F81112" w:rsidRDefault="00F81112">
      <w:pPr>
        <w:spacing w:after="0"/>
      </w:pPr>
      <w:r>
        <w:separator/>
      </w:r>
    </w:p>
  </w:footnote>
  <w:footnote w:type="continuationSeparator" w:id="0">
    <w:p w14:paraId="3808E8D5" w14:textId="77777777" w:rsidR="00F81112" w:rsidRDefault="00F81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ED0738D"/>
    <w:multiLevelType w:val="hybridMultilevel"/>
    <w:tmpl w:val="55B0BD1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72C3C"/>
    <w:multiLevelType w:val="hybridMultilevel"/>
    <w:tmpl w:val="8B42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81836"/>
    <w:multiLevelType w:val="hybridMultilevel"/>
    <w:tmpl w:val="F67EF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33236"/>
    <w:multiLevelType w:val="hybridMultilevel"/>
    <w:tmpl w:val="9EB64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F3333"/>
    <w:multiLevelType w:val="hybridMultilevel"/>
    <w:tmpl w:val="B1F2114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2260C"/>
    <w:multiLevelType w:val="hybridMultilevel"/>
    <w:tmpl w:val="7B1E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45751"/>
    <w:multiLevelType w:val="hybridMultilevel"/>
    <w:tmpl w:val="2012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7"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705757"/>
    <w:multiLevelType w:val="hybridMultilevel"/>
    <w:tmpl w:val="ED50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7"/>
  </w:num>
  <w:num w:numId="2">
    <w:abstractNumId w:val="20"/>
  </w:num>
  <w:num w:numId="3">
    <w:abstractNumId w:val="16"/>
  </w:num>
  <w:num w:numId="4">
    <w:abstractNumId w:val="24"/>
  </w:num>
  <w:num w:numId="5">
    <w:abstractNumId w:val="23"/>
  </w:num>
  <w:num w:numId="6">
    <w:abstractNumId w:val="8"/>
  </w:num>
  <w:num w:numId="7">
    <w:abstractNumId w:val="6"/>
  </w:num>
  <w:num w:numId="8">
    <w:abstractNumId w:val="0"/>
  </w:num>
  <w:num w:numId="9">
    <w:abstractNumId w:val="22"/>
  </w:num>
  <w:num w:numId="10">
    <w:abstractNumId w:val="21"/>
  </w:num>
  <w:num w:numId="11">
    <w:abstractNumId w:val="5"/>
  </w:num>
  <w:num w:numId="12">
    <w:abstractNumId w:val="28"/>
  </w:num>
  <w:num w:numId="13">
    <w:abstractNumId w:val="7"/>
  </w:num>
  <w:num w:numId="14">
    <w:abstractNumId w:val="3"/>
  </w:num>
  <w:num w:numId="15">
    <w:abstractNumId w:val="15"/>
  </w:num>
  <w:num w:numId="16">
    <w:abstractNumId w:val="17"/>
  </w:num>
  <w:num w:numId="17">
    <w:abstractNumId w:val="13"/>
  </w:num>
  <w:num w:numId="18">
    <w:abstractNumId w:val="25"/>
  </w:num>
  <w:num w:numId="19">
    <w:abstractNumId w:val="2"/>
  </w:num>
  <w:num w:numId="20">
    <w:abstractNumId w:val="1"/>
  </w:num>
  <w:num w:numId="21">
    <w:abstractNumId w:val="10"/>
  </w:num>
  <w:num w:numId="22">
    <w:abstractNumId w:val="4"/>
  </w:num>
  <w:num w:numId="23">
    <w:abstractNumId w:val="12"/>
  </w:num>
  <w:num w:numId="24">
    <w:abstractNumId w:val="19"/>
  </w:num>
  <w:num w:numId="25">
    <w:abstractNumId w:val="26"/>
  </w:num>
  <w:num w:numId="26">
    <w:abstractNumId w:val="14"/>
  </w:num>
  <w:num w:numId="27">
    <w:abstractNumId w:val="9"/>
  </w:num>
  <w:num w:numId="28">
    <w:abstractNumId w:val="11"/>
  </w:num>
  <w:num w:numId="2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A7"/>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53F"/>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20"/>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B2B"/>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336E"/>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694"/>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54E"/>
    <w:rsid w:val="00095FF6"/>
    <w:rsid w:val="000964C1"/>
    <w:rsid w:val="000968A7"/>
    <w:rsid w:val="00096D4C"/>
    <w:rsid w:val="00096D84"/>
    <w:rsid w:val="00097040"/>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576"/>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094"/>
    <w:rsid w:val="000E36AC"/>
    <w:rsid w:val="000E3B5E"/>
    <w:rsid w:val="000E40FB"/>
    <w:rsid w:val="000E42FE"/>
    <w:rsid w:val="000E4596"/>
    <w:rsid w:val="000E4A99"/>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59F"/>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2A6"/>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6AB"/>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741"/>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B8"/>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5C9D"/>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A7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70E"/>
    <w:rsid w:val="00246D60"/>
    <w:rsid w:val="00246E7C"/>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20C"/>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DFD"/>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4ED6"/>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008"/>
    <w:rsid w:val="002D617F"/>
    <w:rsid w:val="002D6F69"/>
    <w:rsid w:val="002E02EB"/>
    <w:rsid w:val="002E0978"/>
    <w:rsid w:val="002E11F2"/>
    <w:rsid w:val="002E1394"/>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A44"/>
    <w:rsid w:val="002E6C98"/>
    <w:rsid w:val="002E7065"/>
    <w:rsid w:val="002E7687"/>
    <w:rsid w:val="002F0564"/>
    <w:rsid w:val="002F072E"/>
    <w:rsid w:val="002F08A5"/>
    <w:rsid w:val="002F08F0"/>
    <w:rsid w:val="002F0E69"/>
    <w:rsid w:val="002F1E21"/>
    <w:rsid w:val="002F1E9A"/>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00A"/>
    <w:rsid w:val="0030627A"/>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268"/>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6E8E"/>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CC1"/>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3BF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C38"/>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1F0E"/>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775"/>
    <w:rsid w:val="003E4A53"/>
    <w:rsid w:val="003E4C42"/>
    <w:rsid w:val="003E4CBD"/>
    <w:rsid w:val="003E5923"/>
    <w:rsid w:val="003E5B08"/>
    <w:rsid w:val="003E5DB8"/>
    <w:rsid w:val="003E762E"/>
    <w:rsid w:val="003F06C6"/>
    <w:rsid w:val="003F0959"/>
    <w:rsid w:val="003F1507"/>
    <w:rsid w:val="003F17F2"/>
    <w:rsid w:val="003F1F50"/>
    <w:rsid w:val="003F2021"/>
    <w:rsid w:val="003F2B9E"/>
    <w:rsid w:val="003F3229"/>
    <w:rsid w:val="003F3E9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114"/>
    <w:rsid w:val="004255E3"/>
    <w:rsid w:val="00425752"/>
    <w:rsid w:val="00425A9D"/>
    <w:rsid w:val="00425DF5"/>
    <w:rsid w:val="0042697F"/>
    <w:rsid w:val="00426D33"/>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556"/>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60"/>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6DE8"/>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ADA"/>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4F7E"/>
    <w:rsid w:val="004B55CA"/>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459"/>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10D"/>
    <w:rsid w:val="004F63C8"/>
    <w:rsid w:val="004F6F75"/>
    <w:rsid w:val="004F7085"/>
    <w:rsid w:val="004F70CE"/>
    <w:rsid w:val="004F72C7"/>
    <w:rsid w:val="0050027A"/>
    <w:rsid w:val="00500736"/>
    <w:rsid w:val="00500A49"/>
    <w:rsid w:val="005025EE"/>
    <w:rsid w:val="00502B79"/>
    <w:rsid w:val="00502DD5"/>
    <w:rsid w:val="00503316"/>
    <w:rsid w:val="005034FD"/>
    <w:rsid w:val="00503A04"/>
    <w:rsid w:val="005048E5"/>
    <w:rsid w:val="00504AF3"/>
    <w:rsid w:val="00504D13"/>
    <w:rsid w:val="00505F80"/>
    <w:rsid w:val="005061F6"/>
    <w:rsid w:val="00506384"/>
    <w:rsid w:val="005071CC"/>
    <w:rsid w:val="005072CA"/>
    <w:rsid w:val="005074CF"/>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5AC"/>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97FA7"/>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592"/>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05"/>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100"/>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7E3"/>
    <w:rsid w:val="00635C81"/>
    <w:rsid w:val="006362AA"/>
    <w:rsid w:val="006369B0"/>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4C"/>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2E8"/>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4F9A"/>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1282"/>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1E35"/>
    <w:rsid w:val="006C2C9F"/>
    <w:rsid w:val="006C41DF"/>
    <w:rsid w:val="006C4766"/>
    <w:rsid w:val="006C479D"/>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60A2"/>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2AC"/>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7FB"/>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2EB9"/>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23DD"/>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3DFD"/>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19"/>
    <w:rsid w:val="007C0C3A"/>
    <w:rsid w:val="007C0D43"/>
    <w:rsid w:val="007C0DA1"/>
    <w:rsid w:val="007C1257"/>
    <w:rsid w:val="007C1569"/>
    <w:rsid w:val="007C15CB"/>
    <w:rsid w:val="007C16D9"/>
    <w:rsid w:val="007C1741"/>
    <w:rsid w:val="007C17EC"/>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945"/>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5D49"/>
    <w:rsid w:val="008163F0"/>
    <w:rsid w:val="00816673"/>
    <w:rsid w:val="00816BA2"/>
    <w:rsid w:val="0081718F"/>
    <w:rsid w:val="00817420"/>
    <w:rsid w:val="0081793F"/>
    <w:rsid w:val="00817985"/>
    <w:rsid w:val="00820304"/>
    <w:rsid w:val="00821225"/>
    <w:rsid w:val="008219B8"/>
    <w:rsid w:val="00821DE9"/>
    <w:rsid w:val="00823591"/>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2FA"/>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A6D"/>
    <w:rsid w:val="00854C7F"/>
    <w:rsid w:val="00855125"/>
    <w:rsid w:val="00855BFD"/>
    <w:rsid w:val="0085611B"/>
    <w:rsid w:val="008561D4"/>
    <w:rsid w:val="00856FB6"/>
    <w:rsid w:val="00857E26"/>
    <w:rsid w:val="0086091E"/>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860"/>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9A2"/>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6EC"/>
    <w:rsid w:val="008B2B45"/>
    <w:rsid w:val="008B3D1E"/>
    <w:rsid w:val="008B3D89"/>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5DA8"/>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33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6DA7"/>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89D"/>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22"/>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53D"/>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95E"/>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690C"/>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1"/>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50"/>
    <w:rsid w:val="00A91C6E"/>
    <w:rsid w:val="00A91E82"/>
    <w:rsid w:val="00A92642"/>
    <w:rsid w:val="00A9283B"/>
    <w:rsid w:val="00A934EF"/>
    <w:rsid w:val="00A93682"/>
    <w:rsid w:val="00A94413"/>
    <w:rsid w:val="00A945AD"/>
    <w:rsid w:val="00A94B65"/>
    <w:rsid w:val="00A94DD8"/>
    <w:rsid w:val="00A959F4"/>
    <w:rsid w:val="00A96AC4"/>
    <w:rsid w:val="00A972D9"/>
    <w:rsid w:val="00A9781E"/>
    <w:rsid w:val="00A97B1A"/>
    <w:rsid w:val="00A97E3E"/>
    <w:rsid w:val="00AA089D"/>
    <w:rsid w:val="00AA0DF9"/>
    <w:rsid w:val="00AA0EDE"/>
    <w:rsid w:val="00AA0F94"/>
    <w:rsid w:val="00AA0FEE"/>
    <w:rsid w:val="00AA178C"/>
    <w:rsid w:val="00AA1CF9"/>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641"/>
    <w:rsid w:val="00B56841"/>
    <w:rsid w:val="00B56999"/>
    <w:rsid w:val="00B56B74"/>
    <w:rsid w:val="00B57093"/>
    <w:rsid w:val="00B5778D"/>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417"/>
    <w:rsid w:val="00B656D7"/>
    <w:rsid w:val="00B65AE1"/>
    <w:rsid w:val="00B665FF"/>
    <w:rsid w:val="00B7015E"/>
    <w:rsid w:val="00B703D1"/>
    <w:rsid w:val="00B703EE"/>
    <w:rsid w:val="00B705FB"/>
    <w:rsid w:val="00B70E93"/>
    <w:rsid w:val="00B7101F"/>
    <w:rsid w:val="00B71291"/>
    <w:rsid w:val="00B715B4"/>
    <w:rsid w:val="00B71753"/>
    <w:rsid w:val="00B71F2E"/>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46F8"/>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AA0"/>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532"/>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883"/>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3FC1"/>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2DD9"/>
    <w:rsid w:val="00C23206"/>
    <w:rsid w:val="00C232C1"/>
    <w:rsid w:val="00C23583"/>
    <w:rsid w:val="00C24081"/>
    <w:rsid w:val="00C241D3"/>
    <w:rsid w:val="00C24FAF"/>
    <w:rsid w:val="00C25281"/>
    <w:rsid w:val="00C257AC"/>
    <w:rsid w:val="00C257CF"/>
    <w:rsid w:val="00C259D6"/>
    <w:rsid w:val="00C25E74"/>
    <w:rsid w:val="00C261AB"/>
    <w:rsid w:val="00C2702F"/>
    <w:rsid w:val="00C277E9"/>
    <w:rsid w:val="00C27B3F"/>
    <w:rsid w:val="00C30306"/>
    <w:rsid w:val="00C303A3"/>
    <w:rsid w:val="00C3059C"/>
    <w:rsid w:val="00C3062F"/>
    <w:rsid w:val="00C30B84"/>
    <w:rsid w:val="00C3105D"/>
    <w:rsid w:val="00C316A9"/>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6A0"/>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60F"/>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93"/>
    <w:rsid w:val="00CC14B5"/>
    <w:rsid w:val="00CC15F1"/>
    <w:rsid w:val="00CC192B"/>
    <w:rsid w:val="00CC1E64"/>
    <w:rsid w:val="00CC2AF7"/>
    <w:rsid w:val="00CC3700"/>
    <w:rsid w:val="00CC3CC4"/>
    <w:rsid w:val="00CC4079"/>
    <w:rsid w:val="00CC40B7"/>
    <w:rsid w:val="00CC4281"/>
    <w:rsid w:val="00CC4FE4"/>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D7F74"/>
    <w:rsid w:val="00CE0BEF"/>
    <w:rsid w:val="00CE122C"/>
    <w:rsid w:val="00CE16C9"/>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1C1"/>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361"/>
    <w:rsid w:val="00D069E1"/>
    <w:rsid w:val="00D0716B"/>
    <w:rsid w:val="00D077EE"/>
    <w:rsid w:val="00D079F2"/>
    <w:rsid w:val="00D07C22"/>
    <w:rsid w:val="00D100A9"/>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6B4A"/>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97EBA"/>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2965"/>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836"/>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0F06"/>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2A3"/>
    <w:rsid w:val="00E80E27"/>
    <w:rsid w:val="00E81071"/>
    <w:rsid w:val="00E813EC"/>
    <w:rsid w:val="00E8147B"/>
    <w:rsid w:val="00E81F13"/>
    <w:rsid w:val="00E82BFD"/>
    <w:rsid w:val="00E835B2"/>
    <w:rsid w:val="00E83DF1"/>
    <w:rsid w:val="00E8444E"/>
    <w:rsid w:val="00E850DA"/>
    <w:rsid w:val="00E86108"/>
    <w:rsid w:val="00E86921"/>
    <w:rsid w:val="00E86AF1"/>
    <w:rsid w:val="00E86C0F"/>
    <w:rsid w:val="00E879CA"/>
    <w:rsid w:val="00E87A33"/>
    <w:rsid w:val="00E87AE3"/>
    <w:rsid w:val="00E87E10"/>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D12"/>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E7765"/>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09DC"/>
    <w:rsid w:val="00F10AFD"/>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765"/>
    <w:rsid w:val="00F33D33"/>
    <w:rsid w:val="00F349CF"/>
    <w:rsid w:val="00F34A69"/>
    <w:rsid w:val="00F34F76"/>
    <w:rsid w:val="00F34F98"/>
    <w:rsid w:val="00F35413"/>
    <w:rsid w:val="00F35590"/>
    <w:rsid w:val="00F365FE"/>
    <w:rsid w:val="00F368E1"/>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5DB6"/>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112"/>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96B"/>
    <w:rsid w:val="00FA7203"/>
    <w:rsid w:val="00FB04D3"/>
    <w:rsid w:val="00FB13A6"/>
    <w:rsid w:val="00FB150E"/>
    <w:rsid w:val="00FB239E"/>
    <w:rsid w:val="00FB2B0B"/>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DD4"/>
    <w:rsid w:val="00FC09B6"/>
    <w:rsid w:val="00FC0C24"/>
    <w:rsid w:val="00FC0D89"/>
    <w:rsid w:val="00FC12E2"/>
    <w:rsid w:val="00FC2BE3"/>
    <w:rsid w:val="00FC2F3C"/>
    <w:rsid w:val="00FC3149"/>
    <w:rsid w:val="00FC33D5"/>
    <w:rsid w:val="00FC34FC"/>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27"/>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C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92C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2CC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2E6A44"/>
    <w:rPr>
      <w:b/>
      <w:bCs/>
    </w:rPr>
  </w:style>
  <w:style w:type="table" w:customStyle="1" w:styleId="TableGrid6">
    <w:name w:val="TableGrid6"/>
    <w:basedOn w:val="TableNormal"/>
    <w:qFormat/>
    <w:rsid w:val="008B3D89"/>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2.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3244</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